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widowControl w:val="tru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/>
        <w:jc w:val="left"/>
        <w:rPr>
          <w:b/>
          <w:bCs/>
          <w:color w:val="000000"/>
          <w:sz w:val="20"/>
          <w:szCs w:val="20"/>
        </w:rPr>
      </w:pPr>
      <w:r>
        <w:rPr>
          <w:rtl w:val="0"/>
        </w:rPr>
      </w:r>
      <w:r>
        <w:rPr>
          <w:b/>
          <w:color w:val="000000"/>
          <w:sz w:val="20"/>
          <w:szCs w:val="20"/>
        </w:rPr>
      </w:r>
      <w:r>
        <w:rPr>
          <w:b/>
          <w:bCs/>
          <w:color w:val="000000"/>
          <w:sz w:val="20"/>
          <w:szCs w:val="20"/>
        </w:rPr>
      </w:r>
    </w:p>
    <w:p>
      <w:pPr>
        <w:pStyle w:val="947"/>
        <w:pBdr/>
        <w:spacing/>
        <w:ind w:right="49" w:firstLine="0" w:left="0"/>
        <w:rPr/>
      </w:pPr>
      <w:r>
        <w:rPr>
          <w:color w:val="000000"/>
          <w:rtl w:val="0"/>
        </w:rPr>
        <w:t xml:space="preserve">ANEXO 1 - PLANILHA DE PONTUAÇÃO DO CURRÍCULO</w:t>
      </w:r>
      <w:r>
        <w:rPr>
          <w:rtl w:val="0"/>
        </w:rPr>
      </w:r>
      <w:r/>
    </w:p>
    <w:p>
      <w:pPr>
        <w:pBdr/>
        <w:spacing/>
        <w:ind w:right="49"/>
        <w:jc w:val="both"/>
        <w:rPr>
          <w:b/>
          <w:color w:val="000000"/>
          <w:sz w:val="24"/>
          <w:szCs w:val="24"/>
        </w:rPr>
      </w:pPr>
      <w:r>
        <w:rPr>
          <w:rtl w:val="0"/>
        </w:rPr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pBdr/>
        <w:spacing/>
        <w:ind w:right="49"/>
        <w:jc w:val="both"/>
        <w:rPr>
          <w:b/>
          <w:color w:val="000000"/>
          <w:sz w:val="24"/>
          <w:szCs w:val="24"/>
        </w:rPr>
      </w:pPr>
      <w:r>
        <w:rPr>
          <w:rtl w:val="0"/>
        </w:rPr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tbl>
      <w:tblPr>
        <w:tblStyle w:val="955"/>
        <w:tblW w:w="10065" w:type="dxa"/>
        <w:tblBorders/>
        <w:tblLayout w:type="fixed"/>
        <w:tblLook w:val="0000" w:firstRow="0" w:lastRow="0" w:firstColumn="0" w:lastColumn="0" w:noHBand="0" w:noVBand="0"/>
      </w:tblPr>
      <w:tblGrid>
        <w:gridCol w:w="7602"/>
        <w:gridCol w:w="2463"/>
        <w:tblGridChange w:id="0">
          <w:tblGrid>
            <w:gridCol w:w="7602"/>
            <w:gridCol w:w="2463"/>
          </w:tblGrid>
        </w:tblGridChange>
      </w:tblGrid>
      <w:tr>
        <w:trPr>
          <w:cantSplit w:val="false"/>
          <w:trHeight w:val="265"/>
        </w:trPr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leader="none" w:pos="7581"/>
              </w:tabs>
              <w:spacing/>
              <w:ind w:right="4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Discente: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leader="none" w:pos="2750"/>
              </w:tabs>
              <w:spacing/>
              <w:ind w:right="4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 w:val="0"/>
              </w:rPr>
              <w:t xml:space="preserve">Data: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 w:right="49"/>
        <w:jc w:val="both"/>
        <w:rPr>
          <w:b/>
          <w:color w:val="000000"/>
          <w:sz w:val="24"/>
          <w:szCs w:val="24"/>
        </w:rPr>
      </w:pPr>
      <w:r>
        <w:rPr>
          <w:rtl w:val="0"/>
        </w:rPr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tbl>
      <w:tblPr>
        <w:tblStyle w:val="956"/>
        <w:tblW w:w="10290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690"/>
        <w:gridCol w:w="690"/>
        <w:gridCol w:w="105"/>
        <w:gridCol w:w="765"/>
        <w:gridCol w:w="885"/>
        <w:gridCol w:w="2340"/>
        <w:tblGridChange w:id="1">
          <w:tblGrid>
            <w:gridCol w:w="4815"/>
            <w:gridCol w:w="690"/>
            <w:gridCol w:w="690"/>
            <w:gridCol w:w="105"/>
            <w:gridCol w:w="765"/>
            <w:gridCol w:w="885"/>
            <w:gridCol w:w="2340"/>
          </w:tblGrid>
        </w:tblGridChange>
      </w:tblGrid>
      <w:tr>
        <w:trPr>
          <w:cantSplit w:val="false"/>
          <w:trHeight w:val="713"/>
        </w:trPr>
        <w:tc>
          <w:tcPr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 xml:space="preserve">Descrição</w:t>
            </w:r>
            <w:r>
              <w:rPr>
                <w:b/>
                <w:color w:val="000000"/>
                <w:sz w:val="16"/>
                <w:szCs w:val="16"/>
              </w:rPr>
            </w: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 xml:space="preserve">Valor</w:t>
            </w:r>
            <w:r>
              <w:rPr>
                <w:b/>
                <w:color w:val="000000"/>
                <w:sz w:val="16"/>
                <w:szCs w:val="16"/>
              </w:rPr>
            </w:r>
            <w:r>
              <w:rPr>
                <w:b/>
                <w:color w:val="000000"/>
                <w:sz w:val="16"/>
                <w:szCs w:val="16"/>
              </w:rPr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 xml:space="preserve">unitário</w:t>
            </w:r>
            <w:r>
              <w:rPr>
                <w:b/>
                <w:color w:val="000000"/>
                <w:sz w:val="16"/>
                <w:szCs w:val="16"/>
              </w:rPr>
            </w: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gridSpan w:val="2"/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 xml:space="preserve">Nº de itens</w:t>
            </w:r>
            <w:r>
              <w:rPr>
                <w:b/>
                <w:color w:val="000000"/>
                <w:sz w:val="16"/>
                <w:szCs w:val="16"/>
              </w:rPr>
            </w: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firstLine="2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 xml:space="preserve">Pontos obtidos</w:t>
            </w:r>
            <w:r>
              <w:rPr>
                <w:b/>
                <w:color w:val="000000"/>
                <w:sz w:val="16"/>
                <w:szCs w:val="16"/>
              </w:rPr>
            </w: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 xml:space="preserve">Nº do docum</w:t>
            </w:r>
            <w:r>
              <w:rPr>
                <w:b/>
                <w:sz w:val="16"/>
                <w:szCs w:val="16"/>
                <w:rtl w:val="0"/>
              </w:rPr>
              <w:t xml:space="preserve">e</w:t>
            </w:r>
            <w:r>
              <w:rPr>
                <w:b/>
                <w:color w:val="000000"/>
                <w:sz w:val="16"/>
                <w:szCs w:val="16"/>
                <w:rtl w:val="0"/>
              </w:rPr>
              <w:t xml:space="preserve">nto</w:t>
            </w:r>
            <w:r>
              <w:rPr>
                <w:b/>
                <w:color w:val="000000"/>
                <w:sz w:val="16"/>
                <w:szCs w:val="16"/>
              </w:rPr>
            </w: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rtl w:val="0"/>
              </w:rPr>
              <w:t xml:space="preserve">Documentos Comprobatórios</w:t>
            </w:r>
            <w:r>
              <w:rPr>
                <w:b/>
                <w:color w:val="000000"/>
                <w:sz w:val="16"/>
                <w:szCs w:val="16"/>
              </w:rPr>
            </w:r>
            <w:r>
              <w:rPr>
                <w:b/>
                <w:color w:val="000000"/>
                <w:sz w:val="16"/>
                <w:szCs w:val="16"/>
              </w:rPr>
            </w:r>
          </w:p>
        </w:tc>
      </w:tr>
      <w:tr>
        <w:trPr>
          <w:cantSplit w:val="false"/>
          <w:trHeight w:val="316"/>
        </w:trPr>
        <w:tc>
          <w:tcPr>
            <w:gridSpan w:val="5"/>
            <w:shd w:val="clear" w:color="auto" w:fill="d9d9d9"/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1. Artigos científicos publicados ou aceitos em periódicos *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/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/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210"/>
        </w:trPr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1.1 Qualis A1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20,0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Publicados: Primeira página do artigo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Aceitos: Documento comprobatório de aceite e/ou primeira página do artigo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168"/>
        </w:trPr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1.2 Qualis A2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1</w:t>
            </w:r>
            <w:r>
              <w:rPr>
                <w:sz w:val="18"/>
                <w:szCs w:val="18"/>
                <w:rtl w:val="0"/>
              </w:rPr>
              <w:t xml:space="preserve">7</w:t>
            </w:r>
            <w:r>
              <w:rPr>
                <w:color w:val="000000"/>
                <w:sz w:val="18"/>
                <w:szCs w:val="18"/>
                <w:rtl w:val="0"/>
              </w:rPr>
              <w:t xml:space="preserve">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76" w:lineRule="auto"/>
              <w:ind w:right="0" w:firstLine="0" w:left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168"/>
        </w:trPr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1.3 Qualis A3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1</w:t>
            </w:r>
            <w:r>
              <w:rPr>
                <w:sz w:val="18"/>
                <w:szCs w:val="18"/>
                <w:rtl w:val="0"/>
              </w:rPr>
              <w:t xml:space="preserve">4</w:t>
            </w:r>
            <w:r>
              <w:rPr>
                <w:color w:val="000000"/>
                <w:sz w:val="18"/>
                <w:szCs w:val="18"/>
                <w:rtl w:val="0"/>
              </w:rPr>
              <w:t xml:space="preserve">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76" w:lineRule="auto"/>
              <w:ind w:right="0" w:firstLine="0" w:left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168"/>
        </w:trPr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1.4 Qualis A4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1</w:t>
            </w:r>
            <w:r>
              <w:rPr>
                <w:sz w:val="18"/>
                <w:szCs w:val="18"/>
                <w:rtl w:val="0"/>
              </w:rPr>
              <w:t xml:space="preserve">2</w:t>
            </w:r>
            <w:r>
              <w:rPr>
                <w:color w:val="000000"/>
                <w:sz w:val="18"/>
                <w:szCs w:val="18"/>
                <w:rtl w:val="0"/>
              </w:rPr>
              <w:t xml:space="preserve">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76" w:lineRule="auto"/>
              <w:ind w:right="0" w:firstLine="0" w:left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209"/>
        </w:trPr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1.5 Qualis B1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 xml:space="preserve">10</w:t>
            </w:r>
            <w:r>
              <w:rPr>
                <w:color w:val="000000"/>
                <w:sz w:val="18"/>
                <w:szCs w:val="18"/>
                <w:rtl w:val="0"/>
              </w:rPr>
              <w:t xml:space="preserve">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76" w:lineRule="auto"/>
              <w:ind w:right="0" w:firstLine="0" w:left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232"/>
        </w:trPr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1.6 Qualis B2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 xml:space="preserve">7</w:t>
            </w:r>
            <w:r>
              <w:rPr>
                <w:color w:val="000000"/>
                <w:sz w:val="18"/>
                <w:szCs w:val="18"/>
                <w:rtl w:val="0"/>
              </w:rPr>
              <w:t xml:space="preserve">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76" w:lineRule="auto"/>
              <w:ind w:right="0" w:firstLine="0" w:left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232"/>
        </w:trPr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1.7 Qualis B3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4,0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76" w:lineRule="auto"/>
              <w:ind w:right="0" w:firstLine="0" w:left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232"/>
        </w:trPr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1.8 Qualis B4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2,0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76" w:lineRule="auto"/>
              <w:ind w:right="0" w:firstLine="0" w:left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335"/>
        </w:trPr>
        <w:tc>
          <w:tcPr>
            <w:gridSpan w:val="5"/>
            <w:shd w:val="clear" w:color="auto" w:fill="d9d9d9"/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2. Livros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/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/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212"/>
        </w:trPr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2.1 Livros Técnico-Científicos com ISBN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 xml:space="preserve">5</w:t>
            </w:r>
            <w:r>
              <w:rPr>
                <w:color w:val="000000"/>
                <w:sz w:val="18"/>
                <w:szCs w:val="18"/>
                <w:rtl w:val="0"/>
              </w:rPr>
              <w:t xml:space="preserve">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Capa e ficha catalográfica do livro. C</w:t>
            </w:r>
            <w:r>
              <w:rPr>
                <w:sz w:val="18"/>
                <w:szCs w:val="18"/>
                <w:rtl w:val="0"/>
              </w:rPr>
              <w:t xml:space="preserve">ó</w:t>
            </w:r>
            <w:r>
              <w:rPr>
                <w:color w:val="000000"/>
                <w:sz w:val="18"/>
                <w:szCs w:val="18"/>
                <w:rtl w:val="0"/>
              </w:rPr>
              <w:t xml:space="preserve">pia da primeira p</w:t>
            </w:r>
            <w:r>
              <w:rPr>
                <w:sz w:val="18"/>
                <w:szCs w:val="18"/>
                <w:rtl w:val="0"/>
              </w:rPr>
              <w:t xml:space="preserve">á</w:t>
            </w:r>
            <w:r>
              <w:rPr>
                <w:color w:val="000000"/>
                <w:sz w:val="18"/>
                <w:szCs w:val="18"/>
                <w:rtl w:val="0"/>
              </w:rPr>
              <w:t xml:space="preserve">gina do capítulo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196"/>
        </w:trPr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2.2 Capítulo de livro Técnico-Científicos com ISBN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 xml:space="preserve">0,5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76" w:lineRule="auto"/>
              <w:ind w:right="0" w:firstLine="0" w:left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248"/>
        </w:trPr>
        <w:tc>
          <w:tcPr>
            <w:gridSpan w:val="5"/>
            <w:shd w:val="clear" w:color="auto" w:fill="d9d9d9"/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3. Outras publicações científicas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/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/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287"/>
        </w:trPr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3.1 Autor de trabalho publicado em congresso ou simpósio científico internacional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 xml:space="preserve">0</w:t>
            </w:r>
            <w:r>
              <w:rPr>
                <w:color w:val="000000"/>
                <w:sz w:val="18"/>
                <w:szCs w:val="18"/>
                <w:rtl w:val="0"/>
              </w:rPr>
              <w:t xml:space="preserve">,</w:t>
            </w:r>
            <w:r>
              <w:rPr>
                <w:sz w:val="18"/>
                <w:szCs w:val="18"/>
                <w:rtl w:val="0"/>
              </w:rPr>
              <w:t xml:space="preserve">5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C</w:t>
            </w:r>
            <w:r>
              <w:rPr>
                <w:sz w:val="18"/>
                <w:szCs w:val="18"/>
                <w:rtl w:val="0"/>
              </w:rPr>
              <w:t xml:space="preserve">ó</w:t>
            </w:r>
            <w:r>
              <w:rPr>
                <w:color w:val="000000"/>
                <w:sz w:val="18"/>
                <w:szCs w:val="18"/>
                <w:rtl w:val="0"/>
              </w:rPr>
              <w:t xml:space="preserve">pia do resumo publicado, acompanhado de identificação do evento (exemplo: capa dos anais, link da p</w:t>
            </w:r>
            <w:r>
              <w:rPr>
                <w:sz w:val="18"/>
                <w:szCs w:val="18"/>
                <w:rtl w:val="0"/>
              </w:rPr>
              <w:t xml:space="preserve">á</w:t>
            </w:r>
            <w:r>
              <w:rPr>
                <w:color w:val="000000"/>
                <w:sz w:val="18"/>
                <w:szCs w:val="18"/>
                <w:rtl w:val="0"/>
              </w:rPr>
              <w:t xml:space="preserve">gina</w:t>
            </w:r>
            <w:r>
              <w:rPr>
                <w:sz w:val="18"/>
                <w:szCs w:val="18"/>
                <w:rtl w:val="0"/>
              </w:rPr>
              <w:t xml:space="preserve"> </w:t>
            </w:r>
            <w:r>
              <w:rPr>
                <w:color w:val="000000"/>
                <w:sz w:val="18"/>
                <w:szCs w:val="18"/>
                <w:rtl w:val="0"/>
              </w:rPr>
              <w:t xml:space="preserve">web do evento ou dos anais)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249"/>
        </w:trPr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3.2 Autor de </w:t>
            </w:r>
            <w:r>
              <w:rPr>
                <w:sz w:val="18"/>
                <w:szCs w:val="18"/>
                <w:rtl w:val="0"/>
              </w:rPr>
              <w:t xml:space="preserve">trabalho </w:t>
            </w:r>
            <w:r>
              <w:rPr>
                <w:color w:val="000000"/>
                <w:sz w:val="18"/>
                <w:szCs w:val="18"/>
                <w:rtl w:val="0"/>
              </w:rPr>
              <w:t xml:space="preserve">publicado em congresso ou nacional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 xml:space="preserve">0</w:t>
            </w:r>
            <w:r>
              <w:rPr>
                <w:color w:val="000000"/>
                <w:sz w:val="18"/>
                <w:szCs w:val="18"/>
                <w:rtl w:val="0"/>
              </w:rPr>
              <w:t xml:space="preserve">,</w:t>
            </w:r>
            <w:r>
              <w:rPr>
                <w:sz w:val="18"/>
                <w:szCs w:val="18"/>
                <w:rtl w:val="0"/>
              </w:rPr>
              <w:t xml:space="preserve">3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76" w:lineRule="auto"/>
              <w:ind w:right="0" w:firstLine="0" w:left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340"/>
        </w:trPr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3.3 Autor de trabalho publicado em congresso ou simpósio científico regional ou local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0,</w:t>
            </w:r>
            <w:r>
              <w:rPr>
                <w:sz w:val="18"/>
                <w:szCs w:val="18"/>
                <w:rtl w:val="0"/>
              </w:rPr>
              <w:t xml:space="preserve">1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spacing w:after="0" w:before="0" w:line="276" w:lineRule="auto"/>
              <w:ind w:right="0" w:firstLine="0" w:left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277"/>
        </w:trPr>
        <w:tc>
          <w:tcPr>
            <w:gridSpan w:val="5"/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4. Patentes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277"/>
        </w:trPr>
        <w:tc>
          <w:tcPr>
            <w:shd w:val="clear" w:color="auto" w:fill="ffffff"/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4.</w:t>
            </w:r>
            <w:r>
              <w:rPr>
                <w:sz w:val="18"/>
                <w:szCs w:val="18"/>
                <w:rtl w:val="0"/>
              </w:rPr>
              <w:t xml:space="preserve">1</w:t>
            </w:r>
            <w:r>
              <w:rPr>
                <w:color w:val="000000"/>
                <w:sz w:val="18"/>
                <w:szCs w:val="18"/>
                <w:rtl w:val="0"/>
              </w:rPr>
              <w:t xml:space="preserve"> Patente outorgada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 xml:space="preserve"> 20,0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shd w:val="clear" w:color="auto" w:fill="ffffff"/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ffffff"/>
            <w:tcBorders/>
            <w:vAlign w:val="center"/>
            <w:textDirection w:val="lrTb"/>
            <w:noWrap w:val="false"/>
          </w:tcPr>
          <w:p>
            <w:pPr>
              <w:pBdr/>
              <w:spacing/>
              <w:ind w:right="4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 xml:space="preserve">Cópia da carta patente emitida pelo INPI.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cantSplit w:val="false"/>
          <w:trHeight w:val="277"/>
        </w:trPr>
        <w:tc>
          <w:tcPr>
            <w:gridSpan w:val="5"/>
            <w:shd w:val="clear" w:color="auto" w:fill="d9d9d9"/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5. Experiência de formação acadêmico-profissional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/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shd w:val="clear" w:color="auto" w:fill="d9d9d9"/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367"/>
        </w:trPr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5</w:t>
            </w:r>
            <w:r>
              <w:rPr>
                <w:color w:val="000000"/>
                <w:sz w:val="18"/>
                <w:szCs w:val="18"/>
                <w:rtl w:val="0"/>
              </w:rPr>
              <w:t xml:space="preserve">.1 Curso de pós-graduação </w:t>
            </w:r>
            <w:r>
              <w:rPr>
                <w:i/>
                <w:color w:val="000000"/>
                <w:sz w:val="18"/>
                <w:szCs w:val="18"/>
                <w:rtl w:val="0"/>
              </w:rPr>
              <w:t xml:space="preserve">lato sensu </w:t>
            </w:r>
            <w:r>
              <w:rPr>
                <w:color w:val="000000"/>
                <w:sz w:val="18"/>
                <w:szCs w:val="18"/>
                <w:rtl w:val="0"/>
              </w:rPr>
              <w:t xml:space="preserve">concluído (mínimo de 360 horas) (máximo de 1 item)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3,0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 w:firstLine="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Diploma ou declaração institucional de conclusão de curso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273"/>
        </w:trPr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5</w:t>
            </w:r>
            <w:r>
              <w:rPr>
                <w:color w:val="000000"/>
                <w:sz w:val="18"/>
                <w:szCs w:val="18"/>
                <w:rtl w:val="0"/>
              </w:rPr>
              <w:t xml:space="preserve">.2 Experiência de formação profissional na área de Ciências Ambientais e áreas afins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1,0 por semestre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</w:tcBorders>
            <w:vAlign w:val="center"/>
            <w:textDirection w:val="lrTb"/>
            <w:noWrap w:val="false"/>
          </w:tcPr>
          <w:p>
            <w:pPr>
              <w:pBdr/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Somente estágios </w:t>
            </w:r>
            <w:r>
              <w:rPr>
                <w:color w:val="000000"/>
                <w:sz w:val="18"/>
                <w:szCs w:val="18"/>
                <w:u w:val="single"/>
                <w:rtl w:val="0"/>
              </w:rPr>
              <w:t xml:space="preserve">extracurriculares</w:t>
            </w:r>
            <w:r>
              <w:rPr>
                <w:color w:val="000000"/>
                <w:sz w:val="18"/>
                <w:szCs w:val="18"/>
                <w:rtl w:val="0"/>
              </w:rPr>
              <w:t xml:space="preserve"> com documento comprobatório emitido por professores/coordenadores, participação em projetos de pesquisa ou extensão, (pr</w:t>
            </w:r>
            <w:r>
              <w:rPr>
                <w:sz w:val="18"/>
                <w:szCs w:val="18"/>
                <w:rtl w:val="0"/>
              </w:rPr>
              <w:t xml:space="preserve">ó</w:t>
            </w:r>
            <w:r>
              <w:rPr>
                <w:color w:val="000000"/>
                <w:sz w:val="18"/>
                <w:szCs w:val="18"/>
                <w:rtl w:val="0"/>
              </w:rPr>
              <w:t xml:space="preserve">-reitoria de pesquisa ou extensão, ou empresas privadas de consultorias)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393"/>
        </w:trPr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5</w:t>
            </w:r>
            <w:r>
              <w:rPr>
                <w:color w:val="000000"/>
                <w:sz w:val="18"/>
                <w:szCs w:val="18"/>
                <w:rtl w:val="0"/>
              </w:rPr>
              <w:t xml:space="preserve">.3 Bolsista de Iniciação Científica/ Tecnológica ou de Extensão (PIBIC, PIVI, DTI, PET, PIBITI ou equivalentes)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2,0 por semestre</w:t>
            </w:r>
            <w:r>
              <w:rPr>
                <w:color w:val="000000"/>
                <w:sz w:val="16"/>
                <w:szCs w:val="16"/>
                <w:rtl w:val="0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gridSpan w:val="2"/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 w:hanging="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Declaração institucional ou do coordenador do projeto no caso de Bolsa de Iniciação Tecnológica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479"/>
        </w:trPr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5</w:t>
            </w:r>
            <w:r>
              <w:rPr>
                <w:color w:val="000000"/>
                <w:sz w:val="18"/>
                <w:szCs w:val="18"/>
                <w:rtl w:val="0"/>
              </w:rPr>
              <w:t xml:space="preserve">.4 Monitoria institucional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 w:firstLine="7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1,0 por semestre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 w:firstLine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Declaração institucional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969"/>
        </w:trPr>
        <w:tc>
          <w:tcPr>
            <w:gridSpan w:val="7"/>
            <w:tcBorders/>
            <w:tcW w:w="10290" w:type="dxa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* Os artigos publicados em revistas deverão ser pontuados de acordo com o Qualis 2017-2020 do Comitê de Ciências Ambientais da CAPES. https://sucupira.capes.gov.br/sucupira/public/consultas/coleta/veiculoPublicacaoQualis/listaConsultaGeralPeriodicos.jsf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**Publicações em anais de eventos, mesmo com ISBN, serão consideradas no item autor de trabalho completo em congresso ou simpósio.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***Serão contabilizados semestres completos para efeito da pontuação da experiência acadêmico-profissional.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136"/>
        </w:trPr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leader="none" w:pos="4182"/>
              </w:tabs>
              <w:spacing/>
              <w:ind w:right="49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rtl w:val="0"/>
              </w:rPr>
              <w:t xml:space="preserve">Pontuação total:   </w:t>
            </w:r>
            <w:r>
              <w:rPr>
                <w:b/>
                <w:color w:val="000000"/>
                <w:sz w:val="18"/>
                <w:szCs w:val="18"/>
                <w:u w:val="single"/>
                <w:rtl w:val="0"/>
              </w:rPr>
              <w:t xml:space="preserve"> </w:t>
              <w:tab/>
            </w:r>
            <w:r>
              <w:rPr>
                <w:b/>
                <w:color w:val="000000"/>
                <w:sz w:val="18"/>
                <w:szCs w:val="18"/>
                <w:rtl w:val="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 w:firstLine="7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gridSpan w:val="2"/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jc w:val="both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Borders/>
            <w:vAlign w:val="center"/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483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IMPORTANTE: 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numPr>
                <w:ilvl w:val="1"/>
                <w:numId w:val="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 w:hanging="164" w:left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Os artigos publicados em revistas deverão ser pontuados de acordo com o Qualis (201</w:t>
            </w:r>
            <w:r>
              <w:rPr>
                <w:sz w:val="18"/>
                <w:szCs w:val="18"/>
                <w:rtl w:val="0"/>
              </w:rPr>
              <w:t xml:space="preserve">7-2020</w:t>
            </w:r>
            <w:r>
              <w:rPr>
                <w:color w:val="000000"/>
                <w:sz w:val="18"/>
                <w:szCs w:val="18"/>
                <w:rtl w:val="0"/>
              </w:rPr>
              <w:t xml:space="preserve">) do Comitê de Ciências Ambientais da CAPES.</w:t>
            </w:r>
            <w:r>
              <w:rPr>
                <w:color w:val="0000ff"/>
                <w:sz w:val="18"/>
                <w:szCs w:val="18"/>
                <w:u w:val="single"/>
                <w:rtl w:val="0"/>
              </w:rPr>
              <w:t xml:space="preserve"> https://sucupira.capes.gov.br/sucupira/public/consultas/coleta/veiculoPublicacaoQualis/listaConsultaGeralPeriodicos.jsf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numPr>
                <w:ilvl w:val="1"/>
                <w:numId w:val="3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 w:hanging="164" w:left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rtl w:val="0"/>
              </w:rPr>
              <w:t xml:space="preserve">O(a)s candidato(a)s deverão preencher a planilha Indicando as pontuações obtidas nos itens e ao final, bem como o número do documento a que se refere cada pontuação. Serão pontuados apenas os itens com documentos comprobatórios.</w: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 w:right="49"/>
              <w:rPr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cantSplit w:val="false"/>
          <w:trHeight w:val="413"/>
        </w:trPr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leader="none" w:pos="4182"/>
              </w:tabs>
              <w:spacing/>
              <w:ind w:right="49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  <w:rtl w:val="0"/>
              </w:rPr>
              <w:t xml:space="preserve">Mossoró, _____ de ___________________ de 202</w:t>
            </w:r>
            <w:r>
              <w:rPr>
                <w:rtl w:val="0"/>
              </w:rPr>
              <w:t xml:space="preserve">5</w:t>
            </w:r>
            <w:r>
              <w:rPr>
                <w:color w:val="000000"/>
                <w:rtl w:val="0"/>
              </w:rPr>
              <w:t xml:space="preserve">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rtl w:val="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rtl w:val="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rtl w:val="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rtl w:val="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  <w:rtl w:val="0"/>
              </w:rPr>
              <w:t xml:space="preserve">Assinatura do(a) discente candidato(a):_____________________________________________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tabs>
                <w:tab w:val="left" w:leader="none" w:pos="4182"/>
              </w:tabs>
              <w:spacing/>
              <w:ind w:right="49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rtl w:val="0"/>
              </w:rPr>
            </w:r>
            <w:r>
              <w:rPr>
                <w:b/>
                <w:color w:val="000000"/>
                <w:sz w:val="18"/>
                <w:szCs w:val="18"/>
              </w:rPr>
            </w:r>
            <w:r>
              <w:rPr>
                <w:b/>
                <w:color w:val="000000"/>
                <w:sz w:val="18"/>
                <w:szCs w:val="18"/>
              </w:rPr>
            </w:r>
          </w:p>
        </w:tc>
      </w:tr>
    </w:tbl>
    <w:p>
      <w:pPr>
        <w:pStyle w:val="948"/>
        <w:pBdr/>
        <w:spacing/>
        <w:ind w:right="49" w:firstLine="0" w:left="0"/>
        <w:jc w:val="both"/>
        <w:rPr>
          <w:b w:val="0"/>
          <w:i w:val="0"/>
          <w:color w:val="000000"/>
        </w:rPr>
      </w:pPr>
      <w:r>
        <w:rPr>
          <w:rtl w:val="0"/>
        </w:rPr>
      </w:r>
      <w:r>
        <w:rPr>
          <w:b w:val="0"/>
          <w:i w:val="0"/>
          <w:color w:val="000000"/>
        </w:rPr>
      </w:r>
      <w:r>
        <w:rPr>
          <w:b w:val="0"/>
          <w:i w:val="0"/>
          <w:color w:val="000000"/>
        </w:rPr>
      </w:r>
    </w:p>
    <w:p>
      <w:pPr>
        <w:pStyle w:val="948"/>
        <w:pBdr/>
        <w:spacing/>
        <w:ind w:right="49" w:firstLine="0" w:left="0"/>
        <w:jc w:val="both"/>
        <w:rPr>
          <w:b w:val="0"/>
          <w:i w:val="0"/>
          <w:color w:val="000000"/>
        </w:rPr>
      </w:pPr>
      <w:r>
        <w:rPr>
          <w:rtl w:val="0"/>
        </w:rPr>
      </w:r>
      <w:r>
        <w:rPr>
          <w:b w:val="0"/>
          <w:i w:val="0"/>
          <w:color w:val="000000"/>
        </w:rPr>
      </w:r>
      <w:r>
        <w:rPr>
          <w:b w:val="0"/>
          <w:i w:val="0"/>
          <w:color w:val="000000"/>
        </w:rPr>
      </w:r>
    </w:p>
    <w:p>
      <w:pPr>
        <w:pStyle w:val="948"/>
        <w:pBdr/>
        <w:spacing/>
        <w:ind w:right="49" w:firstLine="0" w:left="0"/>
        <w:jc w:val="both"/>
        <w:rPr>
          <w:b w:val="0"/>
          <w:i w:val="0"/>
          <w:color w:val="000000"/>
        </w:rPr>
      </w:pPr>
      <w:r>
        <w:rPr>
          <w:rtl w:val="0"/>
        </w:rPr>
      </w:r>
      <w:r>
        <w:rPr>
          <w:b w:val="0"/>
          <w:i w:val="0"/>
          <w:color w:val="000000"/>
        </w:rPr>
      </w:r>
      <w:r>
        <w:rPr>
          <w:b w:val="0"/>
          <w:i w:val="0"/>
          <w:color w:val="000000"/>
        </w:rPr>
      </w:r>
    </w:p>
    <w:p>
      <w:pPr>
        <w:pStyle w:val="947"/>
        <w:pBdr/>
        <w:spacing/>
        <w:ind w:right="49" w:firstLine="0" w:left="0"/>
        <w:rPr>
          <w:color w:val="000000"/>
        </w:rPr>
      </w:pPr>
      <w:r>
        <w:rPr>
          <w:rtl w:val="0"/>
        </w:rPr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rPr>
          <w:b/>
          <w:color w:val="000000"/>
          <w:sz w:val="24"/>
          <w:szCs w:val="24"/>
        </w:rPr>
      </w:pPr>
      <w:r>
        <w:br w:type="page" w:clear="all"/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pBdr/>
        <w:spacing/>
        <w:ind/>
        <w:jc w:val="center"/>
        <w:rPr>
          <w:b/>
          <w:bCs/>
          <w:color w:val="000000"/>
          <w:sz w:val="24"/>
          <w:szCs w:val="24"/>
          <w:highlight w:val="none"/>
        </w:rPr>
      </w:pPr>
      <w:r>
        <w:rPr>
          <w:b/>
          <w:color w:val="000000"/>
          <w:sz w:val="24"/>
          <w:szCs w:val="24"/>
          <w:rtl w:val="0"/>
        </w:rPr>
        <w:t xml:space="preserve">ANEXO 2 - FICHA DE INSCRIÇÃO</w:t>
      </w:r>
      <w:r>
        <w:rPr>
          <w:sz w:val="24"/>
          <w:szCs w:val="24"/>
        </w:rPr>
      </w:r>
      <w:r>
        <w:rPr>
          <w:b/>
          <w:bCs/>
          <w:color w:val="000000"/>
          <w:sz w:val="24"/>
          <w:szCs w:val="24"/>
          <w:highlight w:val="none"/>
        </w:rPr>
      </w:r>
    </w:p>
    <w:p>
      <w:pPr>
        <w:pBdr/>
        <w:spacing/>
        <w:ind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highlight w:val="none"/>
          <w:rtl w:val="0"/>
        </w:rPr>
      </w:r>
      <w:r>
        <w:rPr>
          <w:b/>
          <w:color w:val="000000"/>
          <w:sz w:val="24"/>
          <w:szCs w:val="24"/>
          <w:highlight w:val="none"/>
          <w:rtl w:val="0"/>
        </w:rPr>
      </w:r>
      <w:r>
        <w:rPr>
          <w:sz w:val="24"/>
          <w:szCs w:val="24"/>
        </w:rPr>
      </w:r>
    </w:p>
    <w:p>
      <w:pPr>
        <w:pBdr/>
        <w:spacing/>
        <w:ind/>
        <w:rPr>
          <w:color w:val="000000"/>
          <w:sz w:val="24"/>
          <w:szCs w:val="24"/>
        </w:rPr>
      </w:pPr>
      <w:r>
        <w:rPr>
          <w:rtl w:val="0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1. IDENTIFICAÇÃO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Nome __________________________________________ Data de nascimento ___________________________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Endereço de residência: _______________________________________________________________________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Telefone celular: ( )__________________________ E-mail:__________________________________________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Número de Matr</w:t>
      </w:r>
      <w:r>
        <w:rPr>
          <w:rtl w:val="0"/>
        </w:rPr>
        <w:t xml:space="preserve">í</w:t>
      </w:r>
      <w:r>
        <w:rPr>
          <w:color w:val="000000"/>
          <w:rtl w:val="0"/>
        </w:rPr>
        <w:t xml:space="preserve">cula: ____________________ CPF: ___________________ RG: ________________________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rtl w:val="0"/>
        </w:rPr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2. PRIMEIRO INGRESSO NO MESTRADO DO PPGATS/UFERSA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Mês_______ Ano________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rtl w:val="0"/>
        </w:rPr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3. ORIENTADOR Nome:_____________________________________________________________________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rtl w:val="0"/>
        </w:rPr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4. INFORMAÇÕES SOBRE BOLSAS RECEBIDAS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(    ) Nunca recebi bolsa desde que ingressei na pós-graduação.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(    ) Recebi Bolsa CAPES. Número de meses: ______________________ 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(    ) Recebi Bolsa CNPq. Número de meses: ______________________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rtl w:val="0"/>
        </w:rPr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5. INFORMAÇÕES SOBRE BOLSA DE PROJETO DE PESQUISA OU EXTENSÃO OU OUTRO PROGRAMA DE PÓS-GRADUAÇÃO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(    ) Nunca recebi.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( ) Recebi ou Recebo Bolsa Início (Mês/Ano): _________ Fim (Mês/Ano): ________ Tipo de Bolsa:__________________________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rtl w:val="0"/>
        </w:rPr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6. SITUAÇÃO FUNCIONAL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(   ) Com v</w:t>
      </w:r>
      <w:r>
        <w:rPr>
          <w:rtl w:val="0"/>
        </w:rPr>
        <w:t xml:space="preserve">í</w:t>
      </w:r>
      <w:r>
        <w:rPr>
          <w:color w:val="000000"/>
          <w:rtl w:val="0"/>
        </w:rPr>
        <w:t xml:space="preserve">nculo empregat</w:t>
      </w:r>
      <w:r>
        <w:rPr>
          <w:rtl w:val="0"/>
        </w:rPr>
        <w:t xml:space="preserve">í</w:t>
      </w:r>
      <w:r>
        <w:rPr>
          <w:color w:val="000000"/>
          <w:rtl w:val="0"/>
        </w:rPr>
        <w:t xml:space="preserve">cio (   ) Sem v</w:t>
      </w:r>
      <w:r>
        <w:rPr>
          <w:rtl w:val="0"/>
        </w:rPr>
        <w:t xml:space="preserve">í</w:t>
      </w:r>
      <w:r>
        <w:rPr>
          <w:color w:val="000000"/>
          <w:rtl w:val="0"/>
        </w:rPr>
        <w:t xml:space="preserve">nculo empregat</w:t>
      </w:r>
      <w:r>
        <w:rPr>
          <w:rtl w:val="0"/>
        </w:rPr>
        <w:t xml:space="preserve">í</w:t>
      </w:r>
      <w:r>
        <w:rPr>
          <w:color w:val="000000"/>
          <w:rtl w:val="0"/>
        </w:rPr>
        <w:t xml:space="preserve">cio (   ) Trabalhando informalmente.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rtl w:val="0"/>
        </w:rPr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Trabalha no setor privado? (   ) sim (   ) não.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Empresa onde trabalha: _________________________________________________________.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rtl w:val="0"/>
        </w:rPr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Está (ou estará) gozando de licença durante a realização do mestrado no PPGATS? 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(   )Sim, sem vencimentos (  )Sim, com vencimentos (  )Não.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rtl w:val="0"/>
        </w:rPr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Irá demitir-se da empresa caso passe a receber a bolsa de mestrado? 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(   )Sim (   )Não.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rtl w:val="0"/>
        </w:rPr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É funcionário público? (   )Sim (   )Não. 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Empresa/Instituição onde trabalha: ______________________________________________________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rtl w:val="0"/>
        </w:rPr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Está (ou estará) gozando de licença durante a realização do mestrado no PPGATS? 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(  )Sim, sem vencimentos (  )Sim, com vencimentos (  )Não.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rtl w:val="0"/>
        </w:rPr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É aposentado (   )Sim (   )Não.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rtl w:val="0"/>
        </w:rPr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7. NOTA FINAL ATRIBUÍDA PELO(A) CANDIDATO(A)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Total de pontos atribuídos pelo candidato na planilha de pontuação do currículo (ANEXO I): ________ pontos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rtl w:val="0"/>
        </w:rPr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8. TENHO CONHECIMENTO QUE DEVO ENTREGAR VERSÃO IMPRESSA DA DISSERTAÇÃO PARA A DEFESA EM: ______________________, E DECLARO O COMPROMISSO DE DEFESA EM ATÉ 24 MESES DA DATA DA PRIMEIRA MATRÍCULA NO PPGATS/UFERSA. 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rtl w:val="0"/>
        </w:rPr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9. DECLARAÇÃO FINAL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rtl w:val="0"/>
        </w:rPr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color w:val="000000"/>
          <w:rtl w:val="0"/>
        </w:rPr>
        <w:t xml:space="preserve">Eu, ___________________________________________________________________, declaro para os devidos fins do Direito e a quem interessar possa que todas as informações prestadas nesse formulário são verdadeiras. Entendo que, cas</w:t>
      </w:r>
      <w:r>
        <w:rPr>
          <w:color w:val="000000"/>
          <w:rtl w:val="0"/>
        </w:rPr>
        <w:t xml:space="preserve">o o PPGATS/UFERSA descubra que qualquer uma das informações prestadas seja falsa, eu poderei sofrer todas as sanções administrativas e legais referentes à falsa declaração. Declaro também ter conhecimento das Portaria CAPES n. 76, de 14 de abril de 2010; 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rtl w:val="0"/>
        </w:rPr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rtl w:val="0"/>
        </w:rPr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rtl w:val="0"/>
        </w:rPr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rtl w:val="0"/>
        </w:rPr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both"/>
        <w:rPr>
          <w:color w:val="000000"/>
        </w:rPr>
      </w:pPr>
      <w:r>
        <w:rPr>
          <w:rtl w:val="0"/>
        </w:rPr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center"/>
        <w:rPr>
          <w:color w:val="000000"/>
        </w:rPr>
      </w:pPr>
      <w:r>
        <w:rPr>
          <w:color w:val="000000"/>
          <w:rtl w:val="0"/>
        </w:rPr>
        <w:t xml:space="preserve">Mossoró, _____ de ___________________ de 202</w:t>
      </w:r>
      <w:r>
        <w:rPr>
          <w:rtl w:val="0"/>
        </w:rPr>
        <w:t xml:space="preserve">5</w:t>
      </w:r>
      <w:r>
        <w:rPr>
          <w:color w:val="000000"/>
          <w:rtl w:val="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center"/>
        <w:rPr>
          <w:color w:val="000000"/>
        </w:rPr>
      </w:pPr>
      <w:r>
        <w:rPr>
          <w:rtl w:val="0"/>
        </w:rPr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center"/>
        <w:rPr>
          <w:color w:val="000000"/>
        </w:rPr>
      </w:pPr>
      <w:r>
        <w:rPr>
          <w:rtl w:val="0"/>
        </w:rPr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center"/>
        <w:rPr>
          <w:color w:val="000000"/>
        </w:rPr>
      </w:pPr>
      <w:r>
        <w:rPr>
          <w:rtl w:val="0"/>
        </w:rPr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center"/>
        <w:rPr>
          <w:color w:val="000000"/>
        </w:rPr>
      </w:pPr>
      <w:r>
        <w:rPr>
          <w:rtl w:val="0"/>
        </w:rPr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center"/>
        <w:rPr>
          <w:color w:val="000000"/>
        </w:rPr>
      </w:pPr>
      <w:r>
        <w:rPr>
          <w:rtl w:val="0"/>
        </w:rPr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center"/>
        <w:rPr>
          <w:color w:val="000000"/>
        </w:rPr>
      </w:pPr>
      <w:r>
        <w:rPr>
          <w:color w:val="000000"/>
          <w:rtl w:val="0"/>
        </w:rPr>
        <w:t xml:space="preserve">_________________________________________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/>
        <w:jc w:val="center"/>
        <w:rPr>
          <w:color w:val="000000"/>
        </w:rPr>
      </w:pPr>
      <w:r>
        <w:rPr>
          <w:color w:val="000000"/>
          <w:rtl w:val="0"/>
        </w:rPr>
        <w:t xml:space="preserve">Assinatura do(a) discente candidato(a)</w:t>
      </w:r>
      <w:r>
        <w:rPr>
          <w:color w:val="000000"/>
        </w:rPr>
      </w:r>
      <w:r>
        <w:rPr>
          <w:color w:val="000000"/>
        </w:rPr>
      </w:r>
    </w:p>
    <w:sectPr>
      <w:headerReference w:type="default" r:id="rId9"/>
      <w:footerReference w:type="default" r:id="rId10"/>
      <w:footnotePr/>
      <w:endnotePr/>
      <w:type w:val="nextPage"/>
      <w:pgSz w:h="15840" w:orient="portrait" w:w="12240"/>
      <w:pgMar w:top="1134" w:right="1134" w:bottom="1134" w:left="1134" w:header="567" w:footer="34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Georgia">
    <w:panose1 w:val="02040502050405020303"/>
  </w:font>
  <w:font w:name="Gadugi">
    <w:panose1 w:val="020B0502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leader="none" w:pos="4252"/>
        <w:tab w:val="right" w:leader="none" w:pos="8504"/>
      </w:tabs>
      <w:spacing/>
      <w:ind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  <w:rtl w:val="0"/>
      </w:rPr>
      <w:t xml:space="preserve">Página </w:t>
    </w:r>
    <w:r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>
      <w:rPr>
        <w:color w:val="000000"/>
        <w:sz w:val="20"/>
        <w:szCs w:val="20"/>
        <w:rtl w:val="0"/>
      </w:rPr>
      <w:t xml:space="preserve"> de </w:t>
    </w:r>
    <w:r>
      <w:rPr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>
      <w:rPr>
        <w:color w:val="000000"/>
        <w:sz w:val="20"/>
        <w:szCs w:val="20"/>
      </w:rPr>
    </w:r>
    <w:r>
      <w:rPr>
        <w:color w:val="000000"/>
        <w:sz w:val="20"/>
        <w:szCs w:val="20"/>
      </w:rPr>
    </w:r>
  </w:p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leader="none" w:pos="4252"/>
        <w:tab w:val="right" w:leader="none" w:pos="8504"/>
      </w:tabs>
      <w:spacing/>
      <w:ind/>
      <w:rPr>
        <w:color w:val="000000"/>
      </w:rPr>
    </w:pPr>
    <w:r>
      <w:rPr>
        <w:rtl w:val="0"/>
      </w:rPr>
    </w:r>
    <w:r>
      <w:rPr>
        <w:color w:val="000000"/>
      </w:rPr>
    </w:r>
    <w:r>
      <w:rPr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line="276" w:lineRule="auto"/>
      <w:ind/>
      <w:rPr>
        <w:rFonts w:ascii="Gadugi" w:hAnsi="Gadugi" w:eastAsia="Gadugi" w:cs="Gadugi"/>
        <w:color w:val="000000"/>
        <w:sz w:val="16"/>
        <w:szCs w:val="16"/>
      </w:rPr>
    </w:pPr>
    <w:r>
      <w:rPr>
        <w:rtl w:val="0"/>
      </w:rPr>
    </w:r>
    <w:r>
      <w:rPr>
        <w:rFonts w:ascii="Gadugi" w:hAnsi="Gadugi" w:eastAsia="Gadugi" w:cs="Gadugi"/>
        <w:color w:val="000000"/>
        <w:sz w:val="16"/>
        <w:szCs w:val="16"/>
      </w:rPr>
    </w:r>
    <w:r>
      <w:rPr>
        <w:rFonts w:ascii="Gadugi" w:hAnsi="Gadugi" w:eastAsia="Gadugi" w:cs="Gadugi"/>
        <w:color w:val="000000"/>
        <w:sz w:val="16"/>
        <w:szCs w:val="16"/>
      </w:rPr>
    </w:r>
  </w:p>
  <w:tbl>
    <w:tblPr>
      <w:tblStyle w:val="957"/>
      <w:tblW w:w="9069" w:type="dxa"/>
      <w:jc w:val="center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Look w:val="0400" w:firstRow="0" w:lastRow="0" w:firstColumn="0" w:lastColumn="0" w:noHBand="0" w:noVBand="1"/>
    </w:tblPr>
    <w:tblGrid>
      <w:gridCol w:w="940"/>
      <w:gridCol w:w="8129"/>
      <w:tblGridChange w:id="2">
        <w:tblGrid>
          <w:gridCol w:w="940"/>
          <w:gridCol w:w="8129"/>
        </w:tblGrid>
      </w:tblGridChange>
    </w:tblGrid>
    <w:tr>
      <w:trPr>
        <w:cantSplit w:val="false"/>
      </w:trPr>
      <w:tc>
        <w:tcPr>
          <w:tcBorders/>
          <w:textDirection w:val="lrTb"/>
          <w:noWrap w:val="false"/>
        </w:tcPr>
        <w:p>
          <w:pPr>
            <w:pBdr/>
            <w:spacing/>
            <w:ind w:firstLine="19" w:left="-19"/>
            <w:rPr/>
          </w:pPr>
          <w:r>
            <w:rPr>
              <w:b/>
              <w:color w:val="000000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460597" cy="628550"/>
                    <wp:effectExtent l="0" t="0" r="0" b="0"/>
                    <wp:docPr id="1" name="image1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/>
                            <pic:cNvPicPr/>
                            <pic:nvPr/>
                          </pic:nvPicPr>
                          <pic:blipFill>
                            <a:blip r:embed="rId1"/>
                            <a:srcRect l="0" t="0" r="0" b="0"/>
                            <a:stretch/>
                          </pic:blipFill>
                          <pic:spPr bwMode="auto">
                            <a:xfrm>
                              <a:off x="0" y="0"/>
                              <a:ext cx="460597" cy="62855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0" o:spid="_x0000_s0" type="#_x0000_t75" style="width:36.27pt;height:49.49pt;mso-wrap-distance-left:0.00pt;mso-wrap-distance-top:0.00pt;mso-wrap-distance-right:0.00pt;mso-wrap-distance-bottom:0.00pt;z-index:1;">
                    <v:imagedata r:id="rId1" o:title=""/>
                    <o:lock v:ext="edit" rotation="t"/>
                  </v:shape>
                </w:pict>
              </mc:Fallback>
            </mc:AlternateContent>
          </w:r>
          <w:r>
            <w:rPr>
              <w:rtl w:val="0"/>
            </w:rPr>
          </w:r>
          <w:r/>
        </w:p>
      </w:tc>
      <w:tc>
        <w:tcPr>
          <w:tcBorders/>
          <w:textDirection w:val="lrTb"/>
          <w:noWrap w:val="false"/>
        </w:tcPr>
        <w:p>
          <w:pPr>
            <w:pStyle w:val="947"/>
            <w:pBdr/>
            <w:spacing/>
            <w:ind w:firstLine="19" w:left="-19"/>
            <w:rPr>
              <w:sz w:val="18"/>
              <w:szCs w:val="18"/>
            </w:rPr>
          </w:pPr>
          <w:r>
            <w:rPr>
              <w:sz w:val="18"/>
              <w:szCs w:val="18"/>
              <w:rtl w:val="0"/>
            </w:rPr>
            <w:t xml:space="preserve">MINISTÉRIO DA EDUCAÇÃO</w:t>
          </w:r>
          <w:r>
            <w:rPr>
              <w:sz w:val="18"/>
              <w:szCs w:val="18"/>
            </w:rPr>
          </w:r>
          <w:r>
            <w:rPr>
              <w:sz w:val="18"/>
              <w:szCs w:val="18"/>
            </w:rPr>
          </w:r>
        </w:p>
        <w:p>
          <w:pPr>
            <w:pStyle w:val="947"/>
            <w:pBdr/>
            <w:spacing/>
            <w:ind w:firstLine="19" w:left="-19"/>
            <w:rPr>
              <w:sz w:val="18"/>
              <w:szCs w:val="18"/>
            </w:rPr>
          </w:pPr>
          <w:r>
            <w:rPr>
              <w:sz w:val="18"/>
              <w:szCs w:val="18"/>
              <w:rtl w:val="0"/>
            </w:rPr>
            <w:t xml:space="preserve">UNIVERSIDADE FEDERAL RURAL DO SEMI-ÁRIDO - UFERSA</w:t>
          </w:r>
          <w:r>
            <w:rPr>
              <w:sz w:val="18"/>
              <w:szCs w:val="18"/>
            </w:rPr>
          </w:r>
          <w:r>
            <w:rPr>
              <w:sz w:val="18"/>
              <w:szCs w:val="18"/>
            </w:rPr>
          </w:r>
        </w:p>
        <w:p>
          <w:pPr>
            <w:pBdr/>
            <w:spacing/>
            <w:ind w:firstLine="19" w:left="-19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  <w:rtl w:val="0"/>
            </w:rPr>
            <w:t xml:space="preserve">PRÓ-REITORIA DE PESQUISA E PÓS-GRADUAÇÃO - PROPPG</w:t>
          </w:r>
          <w:r>
            <w:rPr>
              <w:b/>
              <w:sz w:val="18"/>
              <w:szCs w:val="18"/>
            </w:rPr>
          </w:r>
          <w:r>
            <w:rPr>
              <w:b/>
              <w:sz w:val="18"/>
              <w:szCs w:val="18"/>
            </w:rPr>
          </w:r>
        </w:p>
        <w:p>
          <w:pPr>
            <w:pBdr/>
            <w:spacing/>
            <w:ind w:firstLine="19" w:left="-19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  <w:rtl w:val="0"/>
            </w:rPr>
            <w:t xml:space="preserve">PROGRAMA DE PÓS-GRADUAÇÃO EM AMBIENTE, TECNOLÓGIA E SOCIEDADE - PPGATS</w:t>
          </w:r>
          <w:r>
            <w:rPr>
              <w:b/>
              <w:sz w:val="18"/>
              <w:szCs w:val="18"/>
            </w:rPr>
          </w:r>
          <w:r>
            <w:rPr>
              <w:b/>
              <w:sz w:val="18"/>
              <w:szCs w:val="18"/>
            </w:rPr>
          </w:r>
        </w:p>
        <w:p>
          <w:pPr>
            <w:pBdr/>
            <w:spacing/>
            <w:ind w:firstLine="19" w:left="-19"/>
            <w:jc w:val="center"/>
            <w:rPr>
              <w:sz w:val="10"/>
              <w:szCs w:val="10"/>
            </w:rPr>
          </w:pPr>
          <w:r>
            <w:rPr>
              <w:rFonts w:ascii="Gadugi" w:hAnsi="Gadugi" w:eastAsia="Gadugi" w:cs="Gadugi"/>
              <w:sz w:val="10"/>
              <w:szCs w:val="10"/>
              <w:rtl w:val="0"/>
            </w:rPr>
            <w:t xml:space="preserve">Av. Francisco Mota, 572 – Caixa Postal 137 – Bairro Presidente Costa e Silva – Mossoró – RN – CEP: 59.625-900 - Tel.: (84)3317-8295 – E-mail: </w:t>
          </w:r>
          <w:hyperlink r:id="rId2" w:tooltip="mailto:proppg@ufersa.edu.br" w:history="1">
            <w:r>
              <w:rPr>
                <w:rFonts w:ascii="Gadugi" w:hAnsi="Gadugi" w:eastAsia="Gadugi" w:cs="Gadugi"/>
                <w:color w:val="0000ff"/>
                <w:sz w:val="10"/>
                <w:szCs w:val="10"/>
                <w:u w:val="single"/>
                <w:rtl w:val="0"/>
              </w:rPr>
              <w:t xml:space="preserve">proppg@ufersa.edu.br</w:t>
            </w:r>
          </w:hyperlink>
          <w:r>
            <w:rPr>
              <w:sz w:val="10"/>
              <w:szCs w:val="10"/>
            </w:rPr>
          </w:r>
          <w:r>
            <w:rPr>
              <w:sz w:val="10"/>
              <w:szCs w:val="10"/>
            </w:rPr>
          </w:r>
        </w:p>
      </w:tc>
    </w:tr>
  </w:tbl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leader="none" w:pos="4252"/>
        <w:tab w:val="right" w:leader="none" w:pos="8504"/>
      </w:tabs>
      <w:spacing/>
      <w:ind/>
      <w:rPr>
        <w:color w:val="000000"/>
      </w:rPr>
    </w:pPr>
    <w:r>
      <w:rPr>
        <w:rtl w:val="0"/>
      </w:rPr>
    </w:r>
    <w:r>
      <w:rPr>
        <w:color w:val="000000"/>
      </w:rPr>
    </w:r>
    <w:r>
      <w:rPr>
        <w:color w:val="00000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lowerLetter"/>
      <w:pPr>
        <w:pBdr/>
        <w:spacing/>
        <w:ind w:hanging="720" w:left="1080"/>
      </w:pPr>
      <w:rPr>
        <w:sz w:val="24"/>
        <w:szCs w:val="24"/>
      </w:rPr>
      <w:start w:val="1"/>
      <w:suff w:val="tab"/>
    </w:lvl>
    <w:lvl w:ilvl="1">
      <w:isLgl w:val="false"/>
      <w:lvlJc w:val="left"/>
      <w:lvlText w:val="%2."/>
      <w:numFmt w:val="decimal"/>
      <w:pPr>
        <w:pBdr/>
        <w:spacing/>
        <w:ind w:hanging="360" w:left="1440"/>
      </w:pPr>
      <w:rPr>
        <w:b w:val="0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4.%1."/>
      <w:numFmt w:val="decimal"/>
      <w:pPr>
        <w:pBdr/>
        <w:spacing/>
        <w:ind w:hanging="360" w:left="862"/>
      </w:pPr>
      <w:rPr/>
      <w:start w:val="1"/>
      <w:suff w:val="tab"/>
    </w:lvl>
    <w:lvl w:ilvl="1">
      <w:isLgl w:val="false"/>
      <w:lvlJc w:val="left"/>
      <w:lvlText w:val="4.%2."/>
      <w:numFmt w:val="decimal"/>
      <w:pPr>
        <w:pBdr/>
        <w:spacing/>
        <w:ind w:hanging="360" w:left="1440"/>
      </w:pPr>
      <w:rPr>
        <w:b w:val="0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•"/>
      <w:numFmt w:val="bullet"/>
      <w:pPr>
        <w:pBdr/>
        <w:spacing/>
        <w:ind w:hanging="720" w:left="1080"/>
      </w:pPr>
      <w:rPr>
        <w:rFonts w:ascii="Gadugi" w:hAnsi="Gadugi" w:eastAsia="Gadugi" w:cs="Gadugi"/>
        <w:sz w:val="24"/>
        <w:szCs w:val="24"/>
      </w:rPr>
      <w:start w:val="0"/>
      <w:suff w:val="tab"/>
    </w:lvl>
    <w:lvl w:ilvl="1">
      <w:isLgl w:val="false"/>
      <w:lvlJc w:val="left"/>
      <w:lvlText w:val="%2."/>
      <w:numFmt w:val="decimal"/>
      <w:pPr>
        <w:pBdr/>
        <w:spacing/>
        <w:ind w:hanging="360" w:left="1440"/>
      </w:pPr>
      <w:rPr>
        <w:b w:val="0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250" w:left="768"/>
      </w:pPr>
      <w:rPr>
        <w:rFonts w:ascii="Times New Roman" w:hAnsi="Times New Roman" w:eastAsia="Times New Roman" w:cs="Times New Roman"/>
        <w:b/>
        <w:sz w:val="24"/>
        <w:szCs w:val="24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27" w:left="712"/>
      </w:pPr>
      <w:rPr>
        <w:rFonts w:ascii="Times New Roman" w:hAnsi="Times New Roman" w:eastAsia="Times New Roman" w:cs="Times New Roman"/>
        <w:b w:val="0"/>
        <w:sz w:val="24"/>
        <w:szCs w:val="24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428" w:left="1906"/>
      </w:pPr>
      <w:rPr/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428" w:left="3053"/>
      </w:pPr>
      <w:rPr/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428" w:left="4200"/>
      </w:pPr>
      <w:rPr/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428" w:left="5346"/>
      </w:pPr>
      <w:rPr/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428" w:left="6493"/>
      </w:pPr>
      <w:rPr/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428" w:left="7640"/>
      </w:pPr>
      <w:rPr/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428" w:left="8786"/>
      </w:pPr>
      <w:rPr/>
      <w:start w:val="0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pt-PT" w:eastAsia="zh-CN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7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Table Grid"/>
    <w:basedOn w:val="77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Table Grid Light"/>
    <w:basedOn w:val="7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Plain Table 1"/>
    <w:basedOn w:val="7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Plain Table 2"/>
    <w:basedOn w:val="7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4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5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1 Light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1 Light - Accent 1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 - Accent 2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1 Light - Accent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 - Accent 4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1 Light - Accent 5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1 Light - Accent 6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2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2 - Accent 1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 - Accent 2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2 - Accent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 - Accent 4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2 - Accent 5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2 - Accent 6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3 - Accent 1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 - Accent 2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3 - Accent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 - Accent 4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3 - Accent 5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3 - Accent 6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4"/>
    <w:basedOn w:val="7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4 - Accent 1"/>
    <w:basedOn w:val="7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 - Accent 2"/>
    <w:basedOn w:val="7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4 - Accent 3"/>
    <w:basedOn w:val="7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 - Accent 4"/>
    <w:basedOn w:val="7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4 - Accent 5"/>
    <w:basedOn w:val="7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4 - Accent 6"/>
    <w:basedOn w:val="7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5 Dark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5 Dark- Accent 1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 - Accent 2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5 Dark - Accent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- Accent 4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5 Dark - Accent 5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5 Dark - Accent 6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6 Colorful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6 Colorful - Accent 1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 - Accent 2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6 Colorful - Accent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 - Accent 4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6 Colorful - Accent 5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6 Colorful - Accent 6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7 Colorful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7 Colorful - Accent 1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 - Accent 2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7 Colorful - Accent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 - Accent 4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7 Colorful - Accent 5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7 Colorful - Accent 6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1 Light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1 Light - Accent 1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 - Accent 2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1 Light - Accent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 - Accent 4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1 Light - Accent 5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1 Light - Accent 6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2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2 - Accent 1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 - Accent 2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2 - Accent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 - Accent 4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2 - Accent 5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2 - Accent 6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3 - Accent 1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 - Accent 2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3 - Accent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 - Accent 4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3 - Accent 5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3 - Accent 6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4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4 - Accent 1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 - Accent 2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4 - Accent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 - Accent 4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4 - Accent 5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4 - Accent 6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5 Dark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5 Dark - Accent 1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 - Accent 2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5 Dark - Accent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 - Accent 4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5 Dark - Accent 5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5 Dark - Accent 6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6 Colorful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6 Colorful - Accent 1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 - Accent 2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6 Colorful - Accent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 - Accent 4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6 Colorful - Accent 5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6 Colorful - Accent 6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7 Colorful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7 Colorful - Accent 1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 - Accent 2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7 Colorful - Accent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 - Accent 4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7 Colorful - Accent 5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7 Colorful - Accent 6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ned - Accent"/>
    <w:basedOn w:val="7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ned - Accent 1"/>
    <w:basedOn w:val="7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ned - Accent 2"/>
    <w:basedOn w:val="7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ned - Accent 3"/>
    <w:basedOn w:val="7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ned - Accent 4"/>
    <w:basedOn w:val="7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ned - Accent 5"/>
    <w:basedOn w:val="7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ned - Accent 6"/>
    <w:basedOn w:val="7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"/>
    <w:basedOn w:val="7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1"/>
    <w:basedOn w:val="7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 2"/>
    <w:basedOn w:val="7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&amp; Lined - Accent 3"/>
    <w:basedOn w:val="7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&amp; Lined - Accent 4"/>
    <w:basedOn w:val="7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&amp; Lined - Accent 5"/>
    <w:basedOn w:val="7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&amp; Lined - Accent 6"/>
    <w:basedOn w:val="7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- Accent 1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- Accent 2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Bordered - Accent 3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Bordered - Accent 4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Bordered - Accent 5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Bordered - Accent 6"/>
    <w:basedOn w:val="7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01">
    <w:name w:val="Heading 7"/>
    <w:basedOn w:val="945"/>
    <w:next w:val="945"/>
    <w:link w:val="91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02">
    <w:name w:val="Heading 8"/>
    <w:basedOn w:val="945"/>
    <w:next w:val="945"/>
    <w:link w:val="91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03">
    <w:name w:val="Heading 9"/>
    <w:basedOn w:val="945"/>
    <w:next w:val="945"/>
    <w:link w:val="91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04" w:default="1">
    <w:name w:val="Default Paragraph Font"/>
    <w:uiPriority w:val="1"/>
    <w:semiHidden/>
    <w:unhideWhenUsed/>
    <w:pPr>
      <w:pBdr/>
      <w:spacing/>
      <w:ind/>
    </w:pPr>
  </w:style>
  <w:style w:type="numbering" w:styleId="905" w:default="1">
    <w:name w:val="No List"/>
    <w:uiPriority w:val="99"/>
    <w:semiHidden/>
    <w:unhideWhenUsed/>
    <w:pPr>
      <w:pBdr/>
      <w:spacing/>
      <w:ind/>
    </w:pPr>
  </w:style>
  <w:style w:type="character" w:styleId="906">
    <w:name w:val="Heading 1 Char"/>
    <w:basedOn w:val="904"/>
    <w:link w:val="9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07">
    <w:name w:val="Heading 2 Char"/>
    <w:basedOn w:val="904"/>
    <w:link w:val="9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08">
    <w:name w:val="Heading 3 Char"/>
    <w:basedOn w:val="904"/>
    <w:link w:val="94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09">
    <w:name w:val="Heading 4 Char"/>
    <w:basedOn w:val="904"/>
    <w:link w:val="95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10">
    <w:name w:val="Heading 5 Char"/>
    <w:basedOn w:val="904"/>
    <w:link w:val="95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11">
    <w:name w:val="Heading 6 Char"/>
    <w:basedOn w:val="904"/>
    <w:link w:val="95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12">
    <w:name w:val="Heading 7 Char"/>
    <w:basedOn w:val="904"/>
    <w:link w:val="90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13">
    <w:name w:val="Heading 8 Char"/>
    <w:basedOn w:val="904"/>
    <w:link w:val="90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14">
    <w:name w:val="Heading 9 Char"/>
    <w:basedOn w:val="904"/>
    <w:link w:val="90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15">
    <w:name w:val="Title Char"/>
    <w:basedOn w:val="904"/>
    <w:link w:val="95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916">
    <w:name w:val="Subtitle Char"/>
    <w:basedOn w:val="904"/>
    <w:link w:val="95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17">
    <w:name w:val="Quote"/>
    <w:basedOn w:val="945"/>
    <w:next w:val="945"/>
    <w:link w:val="9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18">
    <w:name w:val="Quote Char"/>
    <w:basedOn w:val="904"/>
    <w:link w:val="91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19">
    <w:name w:val="List Paragraph"/>
    <w:basedOn w:val="945"/>
    <w:uiPriority w:val="34"/>
    <w:qFormat/>
    <w:pPr>
      <w:pBdr/>
      <w:spacing/>
      <w:ind w:left="720"/>
      <w:contextualSpacing w:val="true"/>
    </w:pPr>
  </w:style>
  <w:style w:type="character" w:styleId="920">
    <w:name w:val="Intense Emphasis"/>
    <w:basedOn w:val="90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21">
    <w:name w:val="Intense Quote"/>
    <w:basedOn w:val="945"/>
    <w:next w:val="945"/>
    <w:link w:val="92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22">
    <w:name w:val="Intense Quote Char"/>
    <w:basedOn w:val="904"/>
    <w:link w:val="92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23">
    <w:name w:val="Intense Reference"/>
    <w:basedOn w:val="90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24">
    <w:name w:val="No Spacing"/>
    <w:basedOn w:val="945"/>
    <w:uiPriority w:val="1"/>
    <w:qFormat/>
    <w:pPr>
      <w:pBdr/>
      <w:spacing w:after="0" w:line="240" w:lineRule="auto"/>
      <w:ind/>
    </w:pPr>
  </w:style>
  <w:style w:type="character" w:styleId="925">
    <w:name w:val="Subtle Emphasis"/>
    <w:basedOn w:val="90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26">
    <w:name w:val="Emphasis"/>
    <w:basedOn w:val="904"/>
    <w:uiPriority w:val="20"/>
    <w:qFormat/>
    <w:pPr>
      <w:pBdr/>
      <w:spacing/>
      <w:ind/>
    </w:pPr>
    <w:rPr>
      <w:i/>
      <w:iCs/>
    </w:rPr>
  </w:style>
  <w:style w:type="character" w:styleId="927">
    <w:name w:val="Strong"/>
    <w:basedOn w:val="904"/>
    <w:uiPriority w:val="22"/>
    <w:qFormat/>
    <w:pPr>
      <w:pBdr/>
      <w:spacing/>
      <w:ind/>
    </w:pPr>
    <w:rPr>
      <w:b/>
      <w:bCs/>
    </w:rPr>
  </w:style>
  <w:style w:type="character" w:styleId="928">
    <w:name w:val="Subtle Reference"/>
    <w:basedOn w:val="90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29">
    <w:name w:val="Book Title"/>
    <w:basedOn w:val="90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0">
    <w:name w:val="Header"/>
    <w:basedOn w:val="945"/>
    <w:link w:val="9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1">
    <w:name w:val="Header Char"/>
    <w:basedOn w:val="904"/>
    <w:link w:val="930"/>
    <w:uiPriority w:val="99"/>
    <w:pPr>
      <w:pBdr/>
      <w:spacing/>
      <w:ind/>
    </w:pPr>
  </w:style>
  <w:style w:type="paragraph" w:styleId="932">
    <w:name w:val="Footer"/>
    <w:basedOn w:val="945"/>
    <w:link w:val="9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3">
    <w:name w:val="Footer Char"/>
    <w:basedOn w:val="904"/>
    <w:link w:val="932"/>
    <w:uiPriority w:val="99"/>
    <w:pPr>
      <w:pBdr/>
      <w:spacing/>
      <w:ind/>
    </w:pPr>
  </w:style>
  <w:style w:type="paragraph" w:styleId="934">
    <w:name w:val="Caption"/>
    <w:basedOn w:val="945"/>
    <w:next w:val="9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35">
    <w:name w:val="footnote text"/>
    <w:basedOn w:val="945"/>
    <w:link w:val="9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6">
    <w:name w:val="Footnote Text Char"/>
    <w:basedOn w:val="904"/>
    <w:link w:val="935"/>
    <w:uiPriority w:val="99"/>
    <w:semiHidden/>
    <w:pPr>
      <w:pBdr/>
      <w:spacing/>
      <w:ind/>
    </w:pPr>
    <w:rPr>
      <w:sz w:val="20"/>
      <w:szCs w:val="20"/>
    </w:rPr>
  </w:style>
  <w:style w:type="character" w:styleId="937">
    <w:name w:val="footnote reference"/>
    <w:basedOn w:val="904"/>
    <w:uiPriority w:val="99"/>
    <w:semiHidden/>
    <w:unhideWhenUsed/>
    <w:pPr>
      <w:pBdr/>
      <w:spacing/>
      <w:ind/>
    </w:pPr>
    <w:rPr>
      <w:vertAlign w:val="superscript"/>
    </w:rPr>
  </w:style>
  <w:style w:type="paragraph" w:styleId="938">
    <w:name w:val="endnote text"/>
    <w:basedOn w:val="945"/>
    <w:link w:val="9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9">
    <w:name w:val="Endnote Text Char"/>
    <w:basedOn w:val="904"/>
    <w:link w:val="938"/>
    <w:uiPriority w:val="99"/>
    <w:semiHidden/>
    <w:pPr>
      <w:pBdr/>
      <w:spacing/>
      <w:ind/>
    </w:pPr>
    <w:rPr>
      <w:sz w:val="20"/>
      <w:szCs w:val="20"/>
    </w:rPr>
  </w:style>
  <w:style w:type="character" w:styleId="940">
    <w:name w:val="endnote reference"/>
    <w:basedOn w:val="904"/>
    <w:uiPriority w:val="99"/>
    <w:semiHidden/>
    <w:unhideWhenUsed/>
    <w:pPr>
      <w:pBdr/>
      <w:spacing/>
      <w:ind/>
    </w:pPr>
    <w:rPr>
      <w:vertAlign w:val="superscript"/>
    </w:rPr>
  </w:style>
  <w:style w:type="character" w:styleId="941">
    <w:name w:val="Hyperlink"/>
    <w:basedOn w:val="90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42">
    <w:name w:val="FollowedHyperlink"/>
    <w:basedOn w:val="90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43">
    <w:name w:val="TOC Heading"/>
    <w:uiPriority w:val="39"/>
    <w:unhideWhenUsed/>
    <w:pPr>
      <w:pBdr/>
      <w:spacing/>
      <w:ind/>
    </w:pPr>
  </w:style>
  <w:style w:type="paragraph" w:styleId="944">
    <w:name w:val="table of figures"/>
    <w:basedOn w:val="945"/>
    <w:next w:val="945"/>
    <w:uiPriority w:val="99"/>
    <w:unhideWhenUsed/>
    <w:pPr>
      <w:pBdr/>
      <w:spacing w:after="0" w:afterAutospacing="0"/>
      <w:ind/>
    </w:pPr>
  </w:style>
  <w:style w:type="paragraph" w:styleId="945" w:default="1">
    <w:name w:val="Normal"/>
    <w:pPr>
      <w:pBdr/>
      <w:spacing/>
      <w:ind/>
    </w:pPr>
  </w:style>
  <w:style w:type="table" w:styleId="946">
    <w:name w:val="Table Normal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7">
    <w:name w:val="Heading 1"/>
    <w:basedOn w:val="945"/>
    <w:next w:val="945"/>
    <w:pPr>
      <w:pBdr/>
      <w:spacing/>
      <w:ind w:left="768"/>
      <w:jc w:val="center"/>
    </w:pPr>
    <w:rPr>
      <w:b/>
      <w:sz w:val="24"/>
      <w:szCs w:val="24"/>
    </w:rPr>
  </w:style>
  <w:style w:type="paragraph" w:styleId="948">
    <w:name w:val="Heading 2"/>
    <w:basedOn w:val="945"/>
    <w:next w:val="945"/>
    <w:pPr>
      <w:pBdr/>
      <w:spacing/>
      <w:ind w:right="1216" w:left="576"/>
      <w:jc w:val="center"/>
    </w:pPr>
    <w:rPr>
      <w:b/>
      <w:i/>
      <w:sz w:val="24"/>
      <w:szCs w:val="24"/>
    </w:rPr>
  </w:style>
  <w:style w:type="paragraph" w:styleId="949">
    <w:name w:val="Heading 3"/>
    <w:basedOn w:val="945"/>
    <w:next w:val="945"/>
    <w:pPr>
      <w:keepNext w:val="true"/>
      <w:keepLines w:val="true"/>
      <w:pBdr/>
      <w:spacing w:after="80" w:before="280"/>
      <w:ind/>
    </w:pPr>
    <w:rPr>
      <w:b/>
      <w:sz w:val="28"/>
      <w:szCs w:val="28"/>
    </w:rPr>
  </w:style>
  <w:style w:type="paragraph" w:styleId="950">
    <w:name w:val="Heading 4"/>
    <w:basedOn w:val="945"/>
    <w:next w:val="945"/>
    <w:pPr>
      <w:keepNext w:val="true"/>
      <w:keepLines w:val="true"/>
      <w:pBdr/>
      <w:spacing w:after="40" w:before="240"/>
      <w:ind/>
    </w:pPr>
    <w:rPr>
      <w:b/>
      <w:sz w:val="24"/>
      <w:szCs w:val="24"/>
    </w:rPr>
  </w:style>
  <w:style w:type="paragraph" w:styleId="951">
    <w:name w:val="Heading 5"/>
    <w:basedOn w:val="945"/>
    <w:next w:val="945"/>
    <w:pPr>
      <w:keepNext w:val="true"/>
      <w:keepLines w:val="true"/>
      <w:pBdr/>
      <w:spacing w:after="40" w:before="220"/>
      <w:ind/>
    </w:pPr>
    <w:rPr>
      <w:b/>
    </w:rPr>
  </w:style>
  <w:style w:type="paragraph" w:styleId="952">
    <w:name w:val="Heading 6"/>
    <w:basedOn w:val="945"/>
    <w:next w:val="945"/>
    <w:pPr>
      <w:keepNext w:val="true"/>
      <w:keepLines w:val="true"/>
      <w:pBdr/>
      <w:spacing w:after="40" w:before="200"/>
      <w:ind/>
    </w:pPr>
    <w:rPr>
      <w:b/>
      <w:sz w:val="20"/>
      <w:szCs w:val="20"/>
    </w:rPr>
  </w:style>
  <w:style w:type="paragraph" w:styleId="953">
    <w:name w:val="Title"/>
    <w:basedOn w:val="945"/>
    <w:next w:val="945"/>
    <w:pPr>
      <w:keepNext w:val="true"/>
      <w:keepLines w:val="true"/>
      <w:pBdr/>
      <w:spacing w:after="120" w:before="480"/>
      <w:ind/>
    </w:pPr>
    <w:rPr>
      <w:b/>
      <w:sz w:val="72"/>
      <w:szCs w:val="72"/>
    </w:rPr>
  </w:style>
  <w:style w:type="paragraph" w:styleId="954">
    <w:name w:val="Subtitle"/>
    <w:basedOn w:val="945"/>
    <w:next w:val="945"/>
    <w:pPr>
      <w:keepNext w:val="true"/>
      <w:keepLines w:val="true"/>
      <w:pBdr/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  <w:style w:type="table" w:styleId="955">
    <w:name w:val="StGen0"/>
    <w:basedOn w:val="946"/>
    <w:pPr>
      <w:widowControl w:val="true"/>
      <w:pBdr/>
      <w:spacing/>
      <w:ind/>
    </w:pPr>
    <w:rPr>
      <w:rFonts w:ascii="Calibri" w:hAnsi="Calibri" w:eastAsia="Calibri" w:cs="Calibri"/>
      <w:sz w:val="20"/>
      <w:szCs w:val="20"/>
    </w:r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StGen1"/>
    <w:basedOn w:val="946"/>
    <w:pPr>
      <w:widowControl w:val="true"/>
      <w:pBdr/>
      <w:spacing/>
      <w:ind/>
    </w:pPr>
    <w:rPr>
      <w:rFonts w:ascii="Calibri" w:hAnsi="Calibri" w:eastAsia="Calibri" w:cs="Calibri"/>
      <w:sz w:val="20"/>
      <w:szCs w:val="20"/>
    </w:r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StGen2"/>
    <w:basedOn w:val="946"/>
    <w:pPr>
      <w:widowControl w:val="true"/>
      <w:pBdr/>
      <w:spacing/>
      <w:ind/>
    </w:pPr>
    <w:rPr>
      <w:rFonts w:ascii="Calibri" w:hAnsi="Calibri" w:eastAsia="Calibri" w:cs="Calibri"/>
      <w:sz w:val="20"/>
      <w:szCs w:val="20"/>
    </w:rPr>
    <w:tblPr>
      <w:tblStyleRowBandSize w:val="1"/>
      <w:tblStyleColBandSize w:val="1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roppg@ufersa.edu.br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2025-04-25T19:50:09Z</dcterms:modified>
</cp:coreProperties>
</file>