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2F0E6" w14:textId="77777777" w:rsidR="00766BA0" w:rsidRDefault="00766BA0" w:rsidP="00A27800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Calibri Light" w:eastAsia="Calibri" w:hAnsi="Calibri Light" w:cs="Calibri"/>
          <w:color w:val="000000" w:themeColor="text1"/>
          <w:sz w:val="20"/>
          <w:szCs w:val="20"/>
        </w:rPr>
      </w:pPr>
    </w:p>
    <w:p w14:paraId="46C14A5B" w14:textId="77777777" w:rsidR="007468C5" w:rsidRDefault="007468C5" w:rsidP="00A27800">
      <w:pPr>
        <w:ind w:right="-29"/>
        <w:jc w:val="center"/>
        <w:rPr>
          <w:rFonts w:ascii="Calibri Light" w:eastAsia="Calibri" w:hAnsi="Calibri Light" w:cs="Calibri"/>
          <w:color w:val="000000" w:themeColor="text1"/>
          <w:sz w:val="28"/>
          <w:szCs w:val="28"/>
        </w:rPr>
      </w:pPr>
    </w:p>
    <w:p w14:paraId="5B73574A" w14:textId="5A0082C1" w:rsidR="00296EC7" w:rsidRPr="007468C5" w:rsidRDefault="007468C5" w:rsidP="00A27800">
      <w:pPr>
        <w:ind w:right="-29"/>
        <w:jc w:val="center"/>
        <w:rPr>
          <w:rFonts w:ascii="Calibri Light" w:hAnsi="Calibri Light"/>
          <w:b/>
        </w:rPr>
      </w:pPr>
      <w:r w:rsidRPr="007468C5">
        <w:rPr>
          <w:rFonts w:ascii="Calibri Light" w:eastAsia="Calibri" w:hAnsi="Calibri Light" w:cs="Calibri"/>
          <w:color w:val="000000" w:themeColor="text1"/>
          <w:sz w:val="28"/>
          <w:szCs w:val="28"/>
        </w:rPr>
        <w:t xml:space="preserve">EDITAL PROPPG nº </w:t>
      </w:r>
      <w:r w:rsidR="004A4B41">
        <w:rPr>
          <w:rFonts w:ascii="Calibri Light" w:eastAsia="Calibri" w:hAnsi="Calibri Light" w:cs="Calibri"/>
          <w:color w:val="000000" w:themeColor="text1"/>
          <w:sz w:val="28"/>
          <w:szCs w:val="28"/>
        </w:rPr>
        <w:t>16</w:t>
      </w:r>
      <w:r w:rsidRPr="007468C5">
        <w:rPr>
          <w:rFonts w:ascii="Calibri Light" w:eastAsia="Calibri" w:hAnsi="Calibri Light" w:cs="Calibri"/>
          <w:color w:val="000000" w:themeColor="text1"/>
          <w:sz w:val="28"/>
          <w:szCs w:val="28"/>
        </w:rPr>
        <w:t>/2021 - PROCESSO SELETIVO PARA O PROGRAMA DE PÓS-GRADUAÇÃO EM AMBIENTE TECNOLOGIA E SOCIEDADE (PPGATS)</w:t>
      </w:r>
    </w:p>
    <w:p w14:paraId="72E88640" w14:textId="77777777" w:rsidR="00296EC7" w:rsidRPr="007468C5" w:rsidRDefault="00296EC7" w:rsidP="00A27800">
      <w:pPr>
        <w:ind w:right="-29"/>
        <w:jc w:val="center"/>
        <w:rPr>
          <w:rFonts w:ascii="Calibri Light" w:hAnsi="Calibri Light"/>
          <w:bCs/>
        </w:rPr>
      </w:pPr>
    </w:p>
    <w:p w14:paraId="5D733351" w14:textId="77777777" w:rsidR="00296EC7" w:rsidRPr="007468C5" w:rsidRDefault="00296EC7" w:rsidP="00A27800">
      <w:pPr>
        <w:ind w:right="-29"/>
        <w:rPr>
          <w:rFonts w:ascii="Calibri Light" w:hAnsi="Calibri Light"/>
        </w:rPr>
      </w:pPr>
    </w:p>
    <w:p w14:paraId="2784A430" w14:textId="77777777" w:rsidR="00296EC7" w:rsidRPr="007468C5" w:rsidRDefault="00296EC7" w:rsidP="00A27800">
      <w:pPr>
        <w:ind w:right="-29"/>
        <w:rPr>
          <w:rFonts w:ascii="Calibri Light" w:hAnsi="Calibri Light"/>
        </w:rPr>
      </w:pPr>
    </w:p>
    <w:p w14:paraId="2C517776" w14:textId="77777777" w:rsidR="00296EC7" w:rsidRPr="007468C5" w:rsidRDefault="00296EC7" w:rsidP="00A27800">
      <w:pPr>
        <w:ind w:right="-29"/>
        <w:rPr>
          <w:rFonts w:ascii="Calibri Light" w:hAnsi="Calibri Light"/>
        </w:rPr>
      </w:pPr>
      <w:bookmarkStart w:id="0" w:name="_GoBack"/>
      <w:bookmarkEnd w:id="0"/>
    </w:p>
    <w:p w14:paraId="4C60BCE3" w14:textId="77777777" w:rsidR="00296EC7" w:rsidRPr="007468C5" w:rsidRDefault="00296EC7" w:rsidP="00A27800">
      <w:pPr>
        <w:ind w:right="-29"/>
        <w:rPr>
          <w:rFonts w:ascii="Calibri Light" w:hAnsi="Calibri Light"/>
        </w:rPr>
      </w:pPr>
    </w:p>
    <w:p w14:paraId="2BF6ACCB" w14:textId="77777777" w:rsidR="00296EC7" w:rsidRPr="007468C5" w:rsidRDefault="00296EC7" w:rsidP="00A27800">
      <w:pPr>
        <w:ind w:right="-29"/>
        <w:rPr>
          <w:rFonts w:ascii="Calibri Light" w:hAnsi="Calibri Light"/>
        </w:rPr>
      </w:pPr>
    </w:p>
    <w:p w14:paraId="314FBB84" w14:textId="77777777" w:rsidR="00296EC7" w:rsidRPr="007468C5" w:rsidRDefault="00296EC7" w:rsidP="00A27800">
      <w:pPr>
        <w:ind w:right="-29"/>
        <w:rPr>
          <w:rFonts w:ascii="Calibri Light" w:hAnsi="Calibri Light"/>
        </w:rPr>
      </w:pPr>
    </w:p>
    <w:p w14:paraId="363B3432" w14:textId="77777777" w:rsidR="00296EC7" w:rsidRPr="007468C5" w:rsidRDefault="00296EC7" w:rsidP="00A27800">
      <w:pPr>
        <w:ind w:right="-29"/>
        <w:rPr>
          <w:rFonts w:ascii="Calibri Light" w:hAnsi="Calibri Light"/>
        </w:rPr>
      </w:pPr>
    </w:p>
    <w:p w14:paraId="184E32F1" w14:textId="77777777" w:rsidR="00296EC7" w:rsidRPr="007468C5" w:rsidRDefault="00296EC7" w:rsidP="00A27800">
      <w:pPr>
        <w:ind w:right="-29"/>
        <w:rPr>
          <w:rFonts w:ascii="Calibri Light" w:hAnsi="Calibri Light"/>
        </w:rPr>
      </w:pPr>
    </w:p>
    <w:p w14:paraId="269B7F49" w14:textId="77777777" w:rsidR="00296EC7" w:rsidRPr="007468C5" w:rsidRDefault="00296EC7" w:rsidP="00A27800">
      <w:pPr>
        <w:ind w:right="-29"/>
        <w:rPr>
          <w:rFonts w:ascii="Calibri Light" w:hAnsi="Calibri Light"/>
        </w:rPr>
      </w:pPr>
    </w:p>
    <w:p w14:paraId="366ECFB0" w14:textId="77777777" w:rsidR="00296EC7" w:rsidRPr="007468C5" w:rsidRDefault="00296EC7" w:rsidP="00A27800">
      <w:pPr>
        <w:pStyle w:val="Corpodetexto"/>
        <w:ind w:left="284" w:right="-29"/>
        <w:jc w:val="center"/>
        <w:rPr>
          <w:rFonts w:ascii="Calibri Light" w:hAnsi="Calibri Light"/>
          <w:b/>
        </w:rPr>
      </w:pPr>
      <w:r w:rsidRPr="007468C5">
        <w:rPr>
          <w:rFonts w:ascii="Calibri Light" w:hAnsi="Calibri Light"/>
          <w:b/>
        </w:rPr>
        <w:t>NOME DO CANDIDATO:</w:t>
      </w:r>
    </w:p>
    <w:p w14:paraId="5422674E" w14:textId="77777777" w:rsidR="00296EC7" w:rsidRPr="007468C5" w:rsidRDefault="00296EC7" w:rsidP="00A27800">
      <w:pPr>
        <w:pStyle w:val="Corpodetexto"/>
        <w:ind w:left="284" w:right="-29"/>
        <w:jc w:val="center"/>
        <w:rPr>
          <w:rFonts w:ascii="Calibri Light" w:hAnsi="Calibri Light"/>
          <w:b/>
        </w:rPr>
      </w:pPr>
      <w:r w:rsidRPr="007468C5">
        <w:rPr>
          <w:rFonts w:ascii="Calibri Light" w:hAnsi="Calibri Light"/>
          <w:b/>
        </w:rPr>
        <w:t>NOME DO ORIENTADOR:</w:t>
      </w:r>
    </w:p>
    <w:p w14:paraId="60564715" w14:textId="6F823342" w:rsidR="00296EC7" w:rsidRPr="007468C5" w:rsidRDefault="00296EC7" w:rsidP="00A27800">
      <w:pPr>
        <w:pStyle w:val="Corpodetexto"/>
        <w:ind w:left="284" w:right="-29"/>
        <w:jc w:val="center"/>
        <w:rPr>
          <w:rFonts w:ascii="Calibri Light" w:eastAsia="Calibri" w:hAnsi="Calibri Light" w:cs="Calibri"/>
          <w:b/>
        </w:rPr>
      </w:pPr>
      <w:r w:rsidRPr="007468C5">
        <w:rPr>
          <w:rFonts w:ascii="Calibri Light" w:eastAsia="Calibri" w:hAnsi="Calibri Light" w:cs="Calibri"/>
          <w:b/>
        </w:rPr>
        <w:t>TEMÁTICA DE ORIENTAÇÃO:</w:t>
      </w:r>
    </w:p>
    <w:p w14:paraId="17E90721" w14:textId="67EDE1A7" w:rsidR="00296EC7" w:rsidRPr="007468C5" w:rsidRDefault="00296EC7" w:rsidP="00A27800">
      <w:pPr>
        <w:pStyle w:val="Corpodetexto"/>
        <w:ind w:left="284" w:right="-29"/>
        <w:jc w:val="center"/>
        <w:rPr>
          <w:rFonts w:ascii="Calibri Light" w:hAnsi="Calibri Light"/>
          <w:b/>
          <w:sz w:val="22"/>
          <w:szCs w:val="22"/>
        </w:rPr>
      </w:pPr>
      <w:r w:rsidRPr="007468C5">
        <w:rPr>
          <w:rFonts w:ascii="Calibri Light" w:eastAsia="Calibri" w:hAnsi="Calibri Light" w:cs="Calibri"/>
          <w:b/>
        </w:rPr>
        <w:t>T</w:t>
      </w:r>
      <w:r w:rsidRPr="007468C5">
        <w:rPr>
          <w:rFonts w:ascii="Calibri Light" w:hAnsi="Calibri Light"/>
          <w:b/>
        </w:rPr>
        <w:t>ÍTULO PROVISORIO DA PROPOSTA:</w:t>
      </w:r>
    </w:p>
    <w:p w14:paraId="61C32EBD" w14:textId="77777777" w:rsidR="00296EC7" w:rsidRPr="007468C5" w:rsidRDefault="00296EC7" w:rsidP="00A27800">
      <w:pPr>
        <w:spacing w:before="209"/>
        <w:ind w:left="188" w:right="-29"/>
        <w:jc w:val="center"/>
        <w:rPr>
          <w:rFonts w:ascii="Calibri Light" w:hAnsi="Calibri Light"/>
          <w:b/>
        </w:rPr>
      </w:pPr>
    </w:p>
    <w:p w14:paraId="4652F1D2" w14:textId="77777777" w:rsidR="00296EC7" w:rsidRPr="007468C5" w:rsidRDefault="00296EC7" w:rsidP="00A27800">
      <w:pPr>
        <w:spacing w:before="209"/>
        <w:ind w:left="188" w:right="-29"/>
        <w:jc w:val="center"/>
        <w:rPr>
          <w:rFonts w:ascii="Calibri Light" w:hAnsi="Calibri Light"/>
          <w:b/>
        </w:rPr>
      </w:pPr>
    </w:p>
    <w:p w14:paraId="5AD993A3" w14:textId="77777777" w:rsidR="00296EC7" w:rsidRPr="007468C5" w:rsidRDefault="00296EC7" w:rsidP="00A27800">
      <w:pPr>
        <w:spacing w:before="209"/>
        <w:ind w:left="188" w:right="-29"/>
        <w:jc w:val="center"/>
        <w:rPr>
          <w:rFonts w:ascii="Calibri Light" w:hAnsi="Calibri Light"/>
          <w:b/>
        </w:rPr>
      </w:pPr>
    </w:p>
    <w:p w14:paraId="6801C880" w14:textId="77777777" w:rsidR="00296EC7" w:rsidRPr="007468C5" w:rsidRDefault="00296EC7" w:rsidP="00A27800">
      <w:pPr>
        <w:spacing w:before="209"/>
        <w:ind w:left="188" w:right="-29"/>
        <w:jc w:val="center"/>
        <w:rPr>
          <w:rFonts w:ascii="Calibri Light" w:hAnsi="Calibri Light"/>
          <w:b/>
        </w:rPr>
      </w:pPr>
    </w:p>
    <w:p w14:paraId="7713F142" w14:textId="77777777" w:rsidR="00296EC7" w:rsidRPr="007468C5" w:rsidRDefault="00296EC7" w:rsidP="00A27800">
      <w:pPr>
        <w:spacing w:before="209"/>
        <w:ind w:left="188" w:right="-29"/>
        <w:jc w:val="center"/>
        <w:rPr>
          <w:rFonts w:ascii="Calibri Light" w:hAnsi="Calibri Light"/>
          <w:b/>
        </w:rPr>
      </w:pPr>
      <w:r w:rsidRPr="007468C5">
        <w:rPr>
          <w:rFonts w:ascii="Calibri Light" w:hAnsi="Calibri Light"/>
        </w:rPr>
        <w:t>Eu, ______________________, inscrito no CPF n. ______, declaro, para todos os fins, que o projeto entregue como documento exigido para inscrição no processo seletivo para discente do Programa de Pós-graduação em Ambiente, Tecnologia e Sociedade (PPGATS), é de minha exclusiva autoria, responsabilizando-me, pessoal e integralmente, por quaisquer vícios, cópias ou plágio do material apresentado.</w:t>
      </w:r>
    </w:p>
    <w:p w14:paraId="531B675D" w14:textId="77777777" w:rsidR="00296EC7" w:rsidRPr="007468C5" w:rsidRDefault="00296EC7" w:rsidP="00A27800">
      <w:pPr>
        <w:tabs>
          <w:tab w:val="left" w:pos="8946"/>
        </w:tabs>
        <w:ind w:right="-29"/>
        <w:jc w:val="right"/>
        <w:rPr>
          <w:rFonts w:ascii="Calibri Light" w:hAnsi="Calibri Light"/>
        </w:rPr>
      </w:pPr>
    </w:p>
    <w:p w14:paraId="5D593453" w14:textId="77777777" w:rsidR="00296EC7" w:rsidRPr="007468C5" w:rsidRDefault="00296EC7" w:rsidP="00A27800">
      <w:pPr>
        <w:tabs>
          <w:tab w:val="left" w:pos="8946"/>
        </w:tabs>
        <w:ind w:right="-29"/>
        <w:jc w:val="center"/>
        <w:rPr>
          <w:rFonts w:ascii="Calibri Light" w:hAnsi="Calibri Light"/>
        </w:rPr>
      </w:pPr>
    </w:p>
    <w:p w14:paraId="42393050" w14:textId="77777777" w:rsidR="00296EC7" w:rsidRPr="007468C5" w:rsidRDefault="00296EC7" w:rsidP="00A27800">
      <w:pPr>
        <w:pStyle w:val="Corpodetexto"/>
        <w:spacing w:before="2"/>
        <w:ind w:right="-29"/>
        <w:rPr>
          <w:rFonts w:ascii="Calibri Light" w:hAnsi="Calibri Light"/>
          <w:b/>
          <w:sz w:val="22"/>
          <w:szCs w:val="22"/>
        </w:rPr>
      </w:pPr>
    </w:p>
    <w:p w14:paraId="2CB701EA" w14:textId="77777777" w:rsidR="00296EC7" w:rsidRPr="007468C5" w:rsidRDefault="00296EC7" w:rsidP="00A27800">
      <w:pPr>
        <w:pStyle w:val="Corpodetexto"/>
        <w:spacing w:before="2"/>
        <w:ind w:right="-29"/>
        <w:rPr>
          <w:rFonts w:ascii="Calibri Light" w:hAnsi="Calibri Light"/>
          <w:b/>
          <w:sz w:val="22"/>
          <w:szCs w:val="22"/>
        </w:rPr>
      </w:pPr>
    </w:p>
    <w:p w14:paraId="03D147DA" w14:textId="77777777" w:rsidR="00296EC7" w:rsidRPr="007468C5" w:rsidRDefault="00296EC7" w:rsidP="00A27800">
      <w:pPr>
        <w:pStyle w:val="Corpodetexto"/>
        <w:spacing w:before="2"/>
        <w:ind w:right="-29"/>
        <w:rPr>
          <w:rFonts w:ascii="Calibri Light" w:hAnsi="Calibri Light"/>
          <w:b/>
          <w:sz w:val="22"/>
          <w:szCs w:val="22"/>
        </w:rPr>
      </w:pPr>
    </w:p>
    <w:p w14:paraId="0EBE2182" w14:textId="77777777" w:rsidR="00296EC7" w:rsidRPr="007468C5" w:rsidRDefault="00296EC7" w:rsidP="00A27800">
      <w:pPr>
        <w:ind w:right="-29"/>
        <w:jc w:val="center"/>
        <w:rPr>
          <w:rFonts w:ascii="Calibri Light" w:hAnsi="Calibri Light"/>
        </w:rPr>
      </w:pPr>
      <w:r w:rsidRPr="007468C5">
        <w:rPr>
          <w:rFonts w:ascii="Calibri Light" w:hAnsi="Calibri Light"/>
        </w:rPr>
        <w:t>Inserir Assinatura do Candidato</w:t>
      </w:r>
    </w:p>
    <w:p w14:paraId="2F182B41" w14:textId="77777777" w:rsidR="00296EC7" w:rsidRPr="007468C5" w:rsidRDefault="00296EC7" w:rsidP="00A27800">
      <w:pPr>
        <w:ind w:right="-29"/>
        <w:jc w:val="center"/>
        <w:rPr>
          <w:rFonts w:ascii="Calibri Light" w:hAnsi="Calibri Light"/>
        </w:rPr>
      </w:pPr>
    </w:p>
    <w:p w14:paraId="4D402AD7" w14:textId="77777777" w:rsidR="00296EC7" w:rsidRPr="007468C5" w:rsidRDefault="00296EC7" w:rsidP="00A27800">
      <w:pPr>
        <w:ind w:right="-29"/>
        <w:jc w:val="center"/>
        <w:rPr>
          <w:rFonts w:ascii="Calibri Light" w:hAnsi="Calibri Light"/>
        </w:rPr>
      </w:pPr>
    </w:p>
    <w:p w14:paraId="6CC70934" w14:textId="77777777" w:rsidR="00296EC7" w:rsidRPr="007468C5" w:rsidRDefault="00296EC7" w:rsidP="00A27800">
      <w:pPr>
        <w:pStyle w:val="Ttulo2"/>
        <w:spacing w:before="144"/>
        <w:ind w:right="-29"/>
        <w:jc w:val="center"/>
        <w:rPr>
          <w:rFonts w:ascii="Calibri Light" w:hAnsi="Calibri Light" w:cs="Times New Roman"/>
          <w:color w:val="auto"/>
          <w:sz w:val="22"/>
          <w:szCs w:val="22"/>
        </w:rPr>
      </w:pPr>
    </w:p>
    <w:p w14:paraId="2AB90BE6" w14:textId="77777777" w:rsidR="00296EC7" w:rsidRPr="007468C5" w:rsidRDefault="00296EC7" w:rsidP="00A27800">
      <w:pPr>
        <w:ind w:right="-29"/>
        <w:rPr>
          <w:rFonts w:ascii="Calibri Light" w:hAnsi="Calibri Light"/>
        </w:rPr>
      </w:pPr>
    </w:p>
    <w:p w14:paraId="12A46957" w14:textId="77777777" w:rsidR="00EE2F29" w:rsidRPr="007468C5" w:rsidRDefault="00EE2F29" w:rsidP="00A27800">
      <w:pPr>
        <w:ind w:right="-29"/>
        <w:rPr>
          <w:rFonts w:ascii="Calibri Light" w:hAnsi="Calibri Light"/>
        </w:rPr>
      </w:pPr>
    </w:p>
    <w:p w14:paraId="4869DABD" w14:textId="77777777" w:rsidR="00EE2F29" w:rsidRPr="007468C5" w:rsidRDefault="00EE2F29" w:rsidP="00A27800">
      <w:pPr>
        <w:ind w:right="-29"/>
        <w:rPr>
          <w:rFonts w:ascii="Calibri Light" w:hAnsi="Calibri Light"/>
        </w:rPr>
      </w:pPr>
    </w:p>
    <w:p w14:paraId="3C970714" w14:textId="77777777" w:rsidR="00EE2F29" w:rsidRPr="007468C5" w:rsidRDefault="00EE2F29" w:rsidP="00A27800">
      <w:pPr>
        <w:ind w:right="-29"/>
        <w:rPr>
          <w:rFonts w:ascii="Calibri Light" w:hAnsi="Calibri Light"/>
        </w:rPr>
      </w:pPr>
    </w:p>
    <w:p w14:paraId="08F75A25" w14:textId="77777777" w:rsidR="00EE2F29" w:rsidRDefault="00EE2F29" w:rsidP="00A27800">
      <w:pPr>
        <w:ind w:right="-29"/>
        <w:rPr>
          <w:rFonts w:ascii="Calibri Light" w:hAnsi="Calibri Light"/>
        </w:rPr>
      </w:pPr>
    </w:p>
    <w:p w14:paraId="3E9F9C43" w14:textId="77777777" w:rsidR="004A4B41" w:rsidRDefault="004A4B41" w:rsidP="00A27800">
      <w:pPr>
        <w:ind w:right="-29"/>
        <w:rPr>
          <w:rFonts w:ascii="Calibri Light" w:hAnsi="Calibri Light"/>
        </w:rPr>
      </w:pPr>
    </w:p>
    <w:p w14:paraId="0C3A9B0C" w14:textId="77777777" w:rsidR="004A4B41" w:rsidRPr="007468C5" w:rsidRDefault="004A4B41" w:rsidP="00A27800">
      <w:pPr>
        <w:ind w:right="-29"/>
        <w:rPr>
          <w:rFonts w:ascii="Calibri Light" w:hAnsi="Calibri Light"/>
        </w:rPr>
      </w:pPr>
    </w:p>
    <w:p w14:paraId="2775D31C" w14:textId="77777777" w:rsidR="00296EC7" w:rsidRPr="007468C5" w:rsidRDefault="00296EC7" w:rsidP="00A27800">
      <w:pPr>
        <w:ind w:right="-29"/>
        <w:rPr>
          <w:rFonts w:ascii="Calibri Light" w:hAnsi="Calibri Light"/>
        </w:rPr>
      </w:pPr>
    </w:p>
    <w:p w14:paraId="180A41B6" w14:textId="77777777" w:rsidR="00296EC7" w:rsidRPr="007468C5" w:rsidRDefault="00296EC7" w:rsidP="00A27800">
      <w:pPr>
        <w:pStyle w:val="Ttulo2"/>
        <w:spacing w:before="0"/>
        <w:ind w:right="-29"/>
        <w:jc w:val="center"/>
        <w:rPr>
          <w:rFonts w:ascii="Calibri Light" w:hAnsi="Calibri Light" w:cs="Times New Roman"/>
          <w:color w:val="auto"/>
          <w:sz w:val="22"/>
          <w:szCs w:val="22"/>
        </w:rPr>
      </w:pPr>
      <w:r w:rsidRPr="007468C5">
        <w:rPr>
          <w:rFonts w:ascii="Calibri Light" w:hAnsi="Calibri Light" w:cs="Times New Roman"/>
          <w:color w:val="auto"/>
          <w:sz w:val="22"/>
          <w:szCs w:val="22"/>
        </w:rPr>
        <w:t>Mossoró, RN</w:t>
      </w:r>
    </w:p>
    <w:p w14:paraId="5C879DB6" w14:textId="57F52973" w:rsidR="00296EC7" w:rsidRPr="007468C5" w:rsidRDefault="00296EC7" w:rsidP="00A27800">
      <w:pPr>
        <w:pStyle w:val="Ttulo2"/>
        <w:spacing w:before="0"/>
        <w:ind w:right="-29"/>
        <w:jc w:val="center"/>
        <w:rPr>
          <w:rFonts w:ascii="Calibri Light" w:hAnsi="Calibri Light" w:cs="Times New Roman"/>
          <w:color w:val="auto"/>
          <w:sz w:val="22"/>
          <w:szCs w:val="22"/>
        </w:rPr>
      </w:pPr>
      <w:r w:rsidRPr="004A4B41">
        <w:rPr>
          <w:rFonts w:ascii="Calibri Light" w:hAnsi="Calibri Light" w:cs="Times New Roman"/>
          <w:color w:val="auto"/>
          <w:sz w:val="22"/>
          <w:szCs w:val="22"/>
        </w:rPr>
        <w:t>Mês e Ano</w:t>
      </w:r>
    </w:p>
    <w:p w14:paraId="59BA2A9A" w14:textId="77777777" w:rsidR="00296EC7" w:rsidRDefault="00296EC7" w:rsidP="00A27800">
      <w:pPr>
        <w:ind w:right="-29"/>
        <w:jc w:val="both"/>
        <w:rPr>
          <w:rFonts w:ascii="Calibri Light" w:hAnsi="Calibri Light"/>
          <w:b/>
        </w:rPr>
      </w:pPr>
    </w:p>
    <w:p w14:paraId="5F54C722" w14:textId="77777777" w:rsidR="002C4E5C" w:rsidRDefault="002C4E5C" w:rsidP="00A27800">
      <w:pPr>
        <w:ind w:right="-29"/>
        <w:jc w:val="both"/>
        <w:rPr>
          <w:rFonts w:ascii="Calibri Light" w:hAnsi="Calibri Light"/>
          <w:b/>
        </w:rPr>
      </w:pPr>
    </w:p>
    <w:p w14:paraId="52685EAF" w14:textId="77777777" w:rsidR="002C4E5C" w:rsidRPr="007468C5" w:rsidRDefault="002C4E5C" w:rsidP="00A27800">
      <w:pPr>
        <w:ind w:right="-29"/>
        <w:jc w:val="both"/>
        <w:rPr>
          <w:rFonts w:ascii="Calibri Light" w:hAnsi="Calibri Light"/>
          <w:b/>
        </w:rPr>
      </w:pPr>
    </w:p>
    <w:p w14:paraId="56014DD4" w14:textId="19AACEF1" w:rsidR="00296EC7" w:rsidRPr="007468C5" w:rsidRDefault="00296EC7" w:rsidP="00A27800">
      <w:pPr>
        <w:pStyle w:val="PargrafodaLista"/>
        <w:widowControl/>
        <w:numPr>
          <w:ilvl w:val="0"/>
          <w:numId w:val="16"/>
        </w:numPr>
        <w:autoSpaceDE w:val="0"/>
        <w:autoSpaceDN w:val="0"/>
        <w:adjustRightInd w:val="0"/>
        <w:ind w:left="284" w:right="-29" w:hanging="284"/>
        <w:jc w:val="both"/>
        <w:rPr>
          <w:rFonts w:ascii="Calibri Light" w:eastAsia="Calibri" w:hAnsi="Calibri Light" w:cs="Calibri"/>
          <w:color w:val="000000"/>
        </w:rPr>
      </w:pPr>
      <w:r w:rsidRPr="007468C5">
        <w:rPr>
          <w:rFonts w:ascii="Calibri Light" w:hAnsi="Calibri Light"/>
          <w:bCs/>
        </w:rPr>
        <w:t xml:space="preserve">Introdução: A partir de uma visão global do contexto apresentado, deve surgir o problema a ser pesquisado. Delimite os aspectos ou elementos que você irá abordar, identificando a relação entre as variáveis que compõem o campo do problema, </w:t>
      </w:r>
      <w:r w:rsidRPr="007468C5">
        <w:rPr>
          <w:rFonts w:ascii="Calibri Light" w:eastAsia="Calibri" w:hAnsi="Calibri Light" w:cs="Calibri"/>
          <w:color w:val="000000"/>
        </w:rPr>
        <w:t>abordando a problemática e relevância técnico-científica</w:t>
      </w:r>
      <w:r w:rsidR="000147B4" w:rsidRPr="007468C5">
        <w:rPr>
          <w:rFonts w:ascii="Calibri Light" w:eastAsia="Calibri" w:hAnsi="Calibri Light" w:cs="Calibri"/>
          <w:color w:val="000000"/>
        </w:rPr>
        <w:t xml:space="preserve"> da pesquisa</w:t>
      </w:r>
      <w:r w:rsidRPr="007468C5">
        <w:rPr>
          <w:rFonts w:ascii="Calibri Light" w:eastAsia="Calibri" w:hAnsi="Calibri Light" w:cs="Calibri"/>
          <w:color w:val="000000"/>
        </w:rPr>
        <w:t>.</w:t>
      </w:r>
    </w:p>
    <w:p w14:paraId="0B13AFD6" w14:textId="77777777" w:rsidR="00296EC7" w:rsidRPr="007468C5" w:rsidRDefault="00296EC7" w:rsidP="00A27800">
      <w:pPr>
        <w:pStyle w:val="PargrafodaLista"/>
        <w:widowControl/>
        <w:adjustRightInd w:val="0"/>
        <w:ind w:left="0" w:right="-29"/>
        <w:rPr>
          <w:rFonts w:ascii="Calibri Light" w:hAnsi="Calibri Light"/>
          <w:bCs/>
        </w:rPr>
      </w:pPr>
    </w:p>
    <w:p w14:paraId="0D4D54D9" w14:textId="48D1BB42" w:rsidR="00296EC7" w:rsidRPr="007468C5" w:rsidRDefault="00296EC7" w:rsidP="00A27800">
      <w:pPr>
        <w:widowControl/>
        <w:numPr>
          <w:ilvl w:val="0"/>
          <w:numId w:val="16"/>
        </w:numPr>
        <w:autoSpaceDE w:val="0"/>
        <w:autoSpaceDN w:val="0"/>
        <w:adjustRightInd w:val="0"/>
        <w:spacing w:before="60"/>
        <w:ind w:left="284" w:right="-29" w:hanging="284"/>
        <w:jc w:val="both"/>
        <w:rPr>
          <w:rFonts w:ascii="Calibri Light" w:hAnsi="Calibri Light"/>
          <w:bCs/>
        </w:rPr>
      </w:pPr>
      <w:r w:rsidRPr="007468C5">
        <w:rPr>
          <w:rFonts w:ascii="Calibri Light" w:hAnsi="Calibri Light"/>
          <w:bCs/>
        </w:rPr>
        <w:t xml:space="preserve">Hipótese: A hipótese é uma proposição antecipadora à comprovação da realidade, devendo ter enunciado claro, específico, testável, plausível e relevante. A hipótese é uma tentativa antecipada de responder </w:t>
      </w:r>
      <w:r w:rsidR="000147B4" w:rsidRPr="007468C5">
        <w:rPr>
          <w:rFonts w:ascii="Calibri Light" w:hAnsi="Calibri Light"/>
          <w:bCs/>
        </w:rPr>
        <w:t>a</w:t>
      </w:r>
      <w:r w:rsidRPr="007468C5">
        <w:rPr>
          <w:rFonts w:ascii="Calibri Light" w:hAnsi="Calibri Light"/>
          <w:bCs/>
        </w:rPr>
        <w:t>o problema, sendo apresentada na forma de afirmação.</w:t>
      </w:r>
    </w:p>
    <w:p w14:paraId="6ABCD3D5" w14:textId="77777777" w:rsidR="00296EC7" w:rsidRPr="007468C5" w:rsidRDefault="00296EC7" w:rsidP="00A27800">
      <w:pPr>
        <w:pStyle w:val="PargrafodaLista"/>
        <w:ind w:right="-29"/>
        <w:rPr>
          <w:rFonts w:ascii="Calibri Light" w:hAnsi="Calibri Light"/>
          <w:bCs/>
        </w:rPr>
      </w:pPr>
    </w:p>
    <w:p w14:paraId="69178BC3" w14:textId="77777777" w:rsidR="00296EC7" w:rsidRPr="007468C5" w:rsidRDefault="00296EC7" w:rsidP="00A27800">
      <w:pPr>
        <w:widowControl/>
        <w:numPr>
          <w:ilvl w:val="0"/>
          <w:numId w:val="16"/>
        </w:numPr>
        <w:autoSpaceDE w:val="0"/>
        <w:autoSpaceDN w:val="0"/>
        <w:adjustRightInd w:val="0"/>
        <w:spacing w:before="60"/>
        <w:ind w:left="284" w:right="-29" w:hanging="284"/>
        <w:rPr>
          <w:rFonts w:ascii="Calibri Light" w:hAnsi="Calibri Light"/>
          <w:bCs/>
        </w:rPr>
      </w:pPr>
      <w:r w:rsidRPr="007468C5">
        <w:rPr>
          <w:rFonts w:ascii="Calibri Light" w:hAnsi="Calibri Light"/>
          <w:bCs/>
        </w:rPr>
        <w:t>Objetivos:</w:t>
      </w:r>
    </w:p>
    <w:p w14:paraId="47599B92" w14:textId="77777777" w:rsidR="00296EC7" w:rsidRPr="007468C5" w:rsidRDefault="00296EC7" w:rsidP="00766BA0">
      <w:pPr>
        <w:pStyle w:val="PargrafodaLista"/>
        <w:widowControl/>
        <w:numPr>
          <w:ilvl w:val="0"/>
          <w:numId w:val="15"/>
        </w:numPr>
        <w:autoSpaceDE w:val="0"/>
        <w:autoSpaceDN w:val="0"/>
        <w:adjustRightInd w:val="0"/>
        <w:ind w:left="567" w:right="-29" w:hanging="283"/>
        <w:jc w:val="both"/>
        <w:rPr>
          <w:rFonts w:ascii="Calibri Light" w:hAnsi="Calibri Light"/>
          <w:bCs/>
        </w:rPr>
      </w:pPr>
      <w:r w:rsidRPr="007468C5">
        <w:rPr>
          <w:rFonts w:ascii="Calibri Light" w:hAnsi="Calibri Light"/>
          <w:bCs/>
        </w:rPr>
        <w:t>Objetivo Geral: Explicitar genericamente, o que se pretende alcançar com a investigação.</w:t>
      </w:r>
    </w:p>
    <w:p w14:paraId="53B200D0" w14:textId="77777777" w:rsidR="00296EC7" w:rsidRPr="007468C5" w:rsidRDefault="00296EC7" w:rsidP="00766BA0">
      <w:pPr>
        <w:pStyle w:val="PargrafodaLista"/>
        <w:widowControl/>
        <w:numPr>
          <w:ilvl w:val="0"/>
          <w:numId w:val="15"/>
        </w:numPr>
        <w:autoSpaceDE w:val="0"/>
        <w:autoSpaceDN w:val="0"/>
        <w:adjustRightInd w:val="0"/>
        <w:ind w:left="567" w:right="-29" w:hanging="283"/>
        <w:jc w:val="both"/>
        <w:rPr>
          <w:rFonts w:ascii="Calibri Light" w:hAnsi="Calibri Light"/>
          <w:bCs/>
        </w:rPr>
      </w:pPr>
      <w:r w:rsidRPr="007468C5">
        <w:rPr>
          <w:rFonts w:ascii="Calibri Light" w:hAnsi="Calibri Light"/>
          <w:bCs/>
        </w:rPr>
        <w:t>Objetivos Específicos: Em função da delimitação do problema, quais os objetivos que deverão ser alcançados através da execução do projeto. Os objetivos devem solucionar o problema.  A interdisciplinaridade deve ser contemplada nos objetivos.</w:t>
      </w:r>
    </w:p>
    <w:p w14:paraId="6ED5FE0E" w14:textId="77777777" w:rsidR="00296EC7" w:rsidRPr="007468C5" w:rsidRDefault="00296EC7" w:rsidP="00A27800">
      <w:pPr>
        <w:pStyle w:val="PargrafodaLista"/>
        <w:widowControl/>
        <w:adjustRightInd w:val="0"/>
        <w:ind w:left="284" w:right="-29"/>
        <w:rPr>
          <w:rFonts w:ascii="Calibri Light" w:hAnsi="Calibri Light"/>
          <w:bCs/>
        </w:rPr>
      </w:pPr>
    </w:p>
    <w:p w14:paraId="22805EC4" w14:textId="72AD7BFE" w:rsidR="00296EC7" w:rsidRPr="007468C5" w:rsidRDefault="00296EC7" w:rsidP="00A27800">
      <w:pPr>
        <w:pStyle w:val="PargrafodaLista"/>
        <w:widowControl/>
        <w:numPr>
          <w:ilvl w:val="0"/>
          <w:numId w:val="16"/>
        </w:numPr>
        <w:autoSpaceDE w:val="0"/>
        <w:autoSpaceDN w:val="0"/>
        <w:adjustRightInd w:val="0"/>
        <w:spacing w:beforeLines="300" w:before="720" w:after="60"/>
        <w:ind w:left="284" w:right="-29" w:hanging="284"/>
        <w:jc w:val="both"/>
        <w:rPr>
          <w:rFonts w:ascii="Calibri Light" w:hAnsi="Calibri Light"/>
          <w:bCs/>
        </w:rPr>
      </w:pPr>
      <w:r w:rsidRPr="007468C5">
        <w:rPr>
          <w:rFonts w:ascii="Calibri Light" w:hAnsi="Calibri Light"/>
          <w:bCs/>
        </w:rPr>
        <w:t xml:space="preserve">Justificativa: </w:t>
      </w:r>
      <w:r w:rsidRPr="007468C5">
        <w:rPr>
          <w:rFonts w:ascii="Calibri Light" w:hAnsi="Calibri Light"/>
          <w:bCs/>
          <w:u w:val="single"/>
        </w:rPr>
        <w:t xml:space="preserve">Evidenciar a relevância que a proposta trará para o </w:t>
      </w:r>
      <w:r w:rsidR="000147B4" w:rsidRPr="007468C5">
        <w:rPr>
          <w:rFonts w:ascii="Calibri Light" w:hAnsi="Calibri Light"/>
          <w:bCs/>
          <w:u w:val="single"/>
        </w:rPr>
        <w:t>meio ambiente</w:t>
      </w:r>
      <w:r w:rsidRPr="007468C5">
        <w:rPr>
          <w:rFonts w:ascii="Calibri Light" w:hAnsi="Calibri Light"/>
          <w:bCs/>
          <w:u w:val="single"/>
        </w:rPr>
        <w:t>, a tecnol</w:t>
      </w:r>
      <w:r w:rsidR="000147B4" w:rsidRPr="007468C5">
        <w:rPr>
          <w:rFonts w:ascii="Calibri Light" w:hAnsi="Calibri Light"/>
          <w:bCs/>
          <w:u w:val="single"/>
        </w:rPr>
        <w:t>ogia</w:t>
      </w:r>
      <w:r w:rsidRPr="007468C5">
        <w:rPr>
          <w:rFonts w:ascii="Calibri Light" w:hAnsi="Calibri Light"/>
          <w:bCs/>
          <w:u w:val="single"/>
        </w:rPr>
        <w:t xml:space="preserve"> e a soci</w:t>
      </w:r>
      <w:r w:rsidR="000147B4" w:rsidRPr="007468C5">
        <w:rPr>
          <w:rFonts w:ascii="Calibri Light" w:hAnsi="Calibri Light"/>
          <w:bCs/>
          <w:u w:val="single"/>
        </w:rPr>
        <w:t>edade</w:t>
      </w:r>
      <w:r w:rsidRPr="007468C5">
        <w:rPr>
          <w:rFonts w:ascii="Calibri Light" w:hAnsi="Calibri Light"/>
          <w:bCs/>
          <w:u w:val="single"/>
        </w:rPr>
        <w:t>, destacando o caráter inovador e a interdisciplinaridade da proposta.</w:t>
      </w:r>
    </w:p>
    <w:p w14:paraId="31C04C76" w14:textId="77777777" w:rsidR="00296EC7" w:rsidRPr="007468C5" w:rsidRDefault="00296EC7" w:rsidP="00A27800">
      <w:pPr>
        <w:pStyle w:val="PargrafodaLista"/>
        <w:widowControl/>
        <w:adjustRightInd w:val="0"/>
        <w:spacing w:beforeLines="300" w:before="720" w:after="60"/>
        <w:ind w:left="284" w:right="-29"/>
        <w:rPr>
          <w:rFonts w:ascii="Calibri Light" w:hAnsi="Calibri Light"/>
          <w:bCs/>
        </w:rPr>
      </w:pPr>
    </w:p>
    <w:p w14:paraId="39421ABE" w14:textId="7355A58C" w:rsidR="00296EC7" w:rsidRPr="007468C5" w:rsidRDefault="00296EC7" w:rsidP="00A27800">
      <w:pPr>
        <w:pStyle w:val="PargrafodaLista"/>
        <w:widowControl/>
        <w:numPr>
          <w:ilvl w:val="0"/>
          <w:numId w:val="16"/>
        </w:numPr>
        <w:autoSpaceDE w:val="0"/>
        <w:autoSpaceDN w:val="0"/>
        <w:adjustRightInd w:val="0"/>
        <w:spacing w:before="60"/>
        <w:ind w:left="284" w:right="-29" w:hanging="284"/>
        <w:jc w:val="both"/>
        <w:rPr>
          <w:rFonts w:ascii="Calibri Light" w:hAnsi="Calibri Light"/>
          <w:bCs/>
        </w:rPr>
      </w:pPr>
      <w:r w:rsidRPr="007468C5">
        <w:rPr>
          <w:rFonts w:ascii="Calibri Light" w:hAnsi="Calibri Light"/>
          <w:bCs/>
        </w:rPr>
        <w:t xml:space="preserve">Procedimentos Metodológicos: </w:t>
      </w:r>
      <w:r w:rsidR="000147B4" w:rsidRPr="007468C5">
        <w:rPr>
          <w:rFonts w:ascii="Calibri Light" w:hAnsi="Calibri Light"/>
          <w:bCs/>
        </w:rPr>
        <w:t>d</w:t>
      </w:r>
      <w:r w:rsidRPr="007468C5">
        <w:rPr>
          <w:rFonts w:ascii="Calibri Light" w:hAnsi="Calibri Light"/>
          <w:bCs/>
        </w:rPr>
        <w:t xml:space="preserve">escrever </w:t>
      </w:r>
      <w:r w:rsidR="000147B4" w:rsidRPr="007468C5">
        <w:rPr>
          <w:rFonts w:ascii="Calibri Light" w:hAnsi="Calibri Light"/>
          <w:bCs/>
        </w:rPr>
        <w:t>o tipo</w:t>
      </w:r>
      <w:r w:rsidRPr="007468C5">
        <w:rPr>
          <w:rFonts w:ascii="Calibri Light" w:hAnsi="Calibri Light"/>
          <w:bCs/>
        </w:rPr>
        <w:t xml:space="preserve"> de estudo, os métodos a serem utilizados, enumerando de que maneira serão coletados e analisados os dados. </w:t>
      </w:r>
      <w:r w:rsidRPr="007468C5">
        <w:rPr>
          <w:rFonts w:ascii="Calibri Light" w:hAnsi="Calibri Light"/>
          <w:spacing w:val="2"/>
          <w:shd w:val="clear" w:color="auto" w:fill="FFFFFF"/>
        </w:rPr>
        <w:t>A metodologia da pesquisa num planejamento deve ser entendida como o conjunto detalhado e sequencial de métodos e técnicas científicas a serem executados, de tal modo que se consiga atingir os objetivos propostos.</w:t>
      </w:r>
    </w:p>
    <w:p w14:paraId="3808B6A0" w14:textId="77777777" w:rsidR="00296EC7" w:rsidRPr="007468C5" w:rsidRDefault="00296EC7" w:rsidP="00A27800">
      <w:pPr>
        <w:adjustRightInd w:val="0"/>
        <w:ind w:right="-29"/>
        <w:jc w:val="both"/>
        <w:rPr>
          <w:rFonts w:ascii="Calibri Light" w:hAnsi="Calibri Light"/>
          <w:bCs/>
        </w:rPr>
      </w:pPr>
    </w:p>
    <w:p w14:paraId="4152FC87" w14:textId="61E4BFBC" w:rsidR="00296EC7" w:rsidRPr="007468C5" w:rsidRDefault="00296EC7" w:rsidP="00A27800">
      <w:pPr>
        <w:pStyle w:val="PargrafodaLista"/>
        <w:widowControl/>
        <w:numPr>
          <w:ilvl w:val="0"/>
          <w:numId w:val="16"/>
        </w:numPr>
        <w:autoSpaceDE w:val="0"/>
        <w:autoSpaceDN w:val="0"/>
        <w:adjustRightInd w:val="0"/>
        <w:spacing w:before="120"/>
        <w:ind w:left="284" w:right="-29" w:hanging="284"/>
        <w:jc w:val="both"/>
        <w:rPr>
          <w:rFonts w:ascii="Calibri Light" w:hAnsi="Calibri Light"/>
          <w:bCs/>
        </w:rPr>
      </w:pPr>
      <w:r w:rsidRPr="007468C5">
        <w:rPr>
          <w:rFonts w:ascii="Calibri Light" w:hAnsi="Calibri Light"/>
          <w:bCs/>
        </w:rPr>
        <w:t>Resultados Esperados</w:t>
      </w:r>
      <w:r w:rsidR="000147B4" w:rsidRPr="007468C5">
        <w:rPr>
          <w:rFonts w:ascii="Calibri Light" w:hAnsi="Calibri Light"/>
          <w:bCs/>
        </w:rPr>
        <w:t xml:space="preserve">: </w:t>
      </w:r>
      <w:r w:rsidR="00501CCB" w:rsidRPr="007468C5">
        <w:rPr>
          <w:rFonts w:ascii="Calibri Light" w:hAnsi="Calibri Light"/>
          <w:bCs/>
        </w:rPr>
        <w:t xml:space="preserve"> descrever os resultados que se espera alcançar ao final da pesquisa.</w:t>
      </w:r>
    </w:p>
    <w:p w14:paraId="27AEB02B" w14:textId="77777777" w:rsidR="00296EC7" w:rsidRPr="007468C5" w:rsidRDefault="00296EC7" w:rsidP="00A27800">
      <w:pPr>
        <w:pStyle w:val="PargrafodaLista"/>
        <w:widowControl/>
        <w:adjustRightInd w:val="0"/>
        <w:spacing w:before="120"/>
        <w:ind w:left="284" w:right="-29"/>
        <w:rPr>
          <w:rFonts w:ascii="Calibri Light" w:hAnsi="Calibri Light"/>
          <w:bCs/>
        </w:rPr>
      </w:pPr>
    </w:p>
    <w:p w14:paraId="73A93563" w14:textId="139E7C0D" w:rsidR="00296EC7" w:rsidRPr="007468C5" w:rsidRDefault="00296EC7" w:rsidP="00A27800">
      <w:pPr>
        <w:pStyle w:val="PargrafodaLista"/>
        <w:widowControl/>
        <w:numPr>
          <w:ilvl w:val="0"/>
          <w:numId w:val="16"/>
        </w:numPr>
        <w:autoSpaceDE w:val="0"/>
        <w:autoSpaceDN w:val="0"/>
        <w:adjustRightInd w:val="0"/>
        <w:spacing w:before="120"/>
        <w:ind w:left="284" w:right="-29" w:hanging="284"/>
        <w:jc w:val="both"/>
        <w:rPr>
          <w:rFonts w:ascii="Calibri Light" w:hAnsi="Calibri Light"/>
          <w:bCs/>
        </w:rPr>
      </w:pPr>
      <w:r w:rsidRPr="007468C5">
        <w:rPr>
          <w:rFonts w:ascii="Calibri Light" w:hAnsi="Calibri Light"/>
          <w:bCs/>
        </w:rPr>
        <w:t>Cronograma: 24 meses para o mestrado a partir do mês de entrada. Neste cronograma deve-se mostrar o período de realização de cada etapa do trabalho, adequando</w:t>
      </w:r>
      <w:r w:rsidR="00DC6C32" w:rsidRPr="007468C5">
        <w:rPr>
          <w:rFonts w:ascii="Calibri Light" w:hAnsi="Calibri Light"/>
          <w:bCs/>
        </w:rPr>
        <w:t>-se a</w:t>
      </w:r>
      <w:r w:rsidRPr="007468C5">
        <w:rPr>
          <w:rFonts w:ascii="Calibri Light" w:hAnsi="Calibri Light"/>
          <w:bCs/>
        </w:rPr>
        <w:t xml:space="preserve">o tempo disponibilizado. </w:t>
      </w:r>
    </w:p>
    <w:p w14:paraId="3D721A04" w14:textId="77777777" w:rsidR="00296EC7" w:rsidRPr="007468C5" w:rsidRDefault="00296EC7" w:rsidP="00A27800">
      <w:pPr>
        <w:pStyle w:val="PargrafodaLista"/>
        <w:ind w:right="-29"/>
        <w:rPr>
          <w:rFonts w:ascii="Calibri Light" w:hAnsi="Calibri Light"/>
          <w:bCs/>
        </w:rPr>
      </w:pPr>
    </w:p>
    <w:p w14:paraId="5D5CD974" w14:textId="77777777" w:rsidR="00296EC7" w:rsidRPr="007468C5" w:rsidRDefault="00296EC7" w:rsidP="00A27800">
      <w:pPr>
        <w:pStyle w:val="PargrafodaLista"/>
        <w:widowControl/>
        <w:numPr>
          <w:ilvl w:val="0"/>
          <w:numId w:val="16"/>
        </w:numPr>
        <w:autoSpaceDE w:val="0"/>
        <w:autoSpaceDN w:val="0"/>
        <w:adjustRightInd w:val="0"/>
        <w:spacing w:before="120"/>
        <w:ind w:left="284" w:right="-29" w:hanging="284"/>
        <w:jc w:val="both"/>
        <w:rPr>
          <w:rFonts w:ascii="Calibri Light" w:hAnsi="Calibri Light"/>
          <w:bCs/>
        </w:rPr>
      </w:pPr>
      <w:r w:rsidRPr="007468C5">
        <w:rPr>
          <w:rFonts w:ascii="Calibri Light" w:hAnsi="Calibri Light"/>
        </w:rPr>
        <w:t>Citar a previsão de artigos que poderão ser publicados</w:t>
      </w:r>
    </w:p>
    <w:p w14:paraId="4E0F145A" w14:textId="77777777" w:rsidR="00296EC7" w:rsidRPr="007468C5" w:rsidRDefault="00296EC7" w:rsidP="00A27800">
      <w:pPr>
        <w:pStyle w:val="PargrafodaLista"/>
        <w:widowControl/>
        <w:adjustRightInd w:val="0"/>
        <w:spacing w:before="120"/>
        <w:ind w:left="284" w:right="-29"/>
        <w:rPr>
          <w:rFonts w:ascii="Calibri Light" w:hAnsi="Calibri Light"/>
          <w:bCs/>
        </w:rPr>
      </w:pPr>
    </w:p>
    <w:p w14:paraId="338C9909" w14:textId="77777777" w:rsidR="00296EC7" w:rsidRPr="007468C5" w:rsidRDefault="00296EC7" w:rsidP="00A27800">
      <w:pPr>
        <w:pStyle w:val="PargrafodaLista"/>
        <w:widowControl/>
        <w:numPr>
          <w:ilvl w:val="0"/>
          <w:numId w:val="16"/>
        </w:numPr>
        <w:autoSpaceDE w:val="0"/>
        <w:autoSpaceDN w:val="0"/>
        <w:adjustRightInd w:val="0"/>
        <w:spacing w:before="120"/>
        <w:ind w:left="284" w:right="-29" w:hanging="284"/>
        <w:jc w:val="both"/>
        <w:rPr>
          <w:rFonts w:ascii="Calibri Light" w:hAnsi="Calibri Light"/>
          <w:bCs/>
        </w:rPr>
      </w:pPr>
      <w:r w:rsidRPr="007468C5">
        <w:rPr>
          <w:rFonts w:ascii="Calibri Light" w:hAnsi="Calibri Light"/>
          <w:bCs/>
        </w:rPr>
        <w:t>Referências Bibliográficas: Normas da ABNT.</w:t>
      </w:r>
    </w:p>
    <w:p w14:paraId="33D7CE07" w14:textId="77777777" w:rsidR="00296EC7" w:rsidRPr="007468C5" w:rsidRDefault="00296EC7" w:rsidP="00A27800">
      <w:pPr>
        <w:adjustRightInd w:val="0"/>
        <w:spacing w:before="120"/>
        <w:ind w:left="284" w:right="-29" w:hanging="284"/>
        <w:rPr>
          <w:rFonts w:ascii="Calibri Light" w:hAnsi="Calibri Light"/>
          <w:bCs/>
        </w:rPr>
      </w:pPr>
    </w:p>
    <w:p w14:paraId="4C827241" w14:textId="77777777" w:rsidR="00296EC7" w:rsidRPr="007468C5" w:rsidRDefault="00296EC7" w:rsidP="00A27800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Calibri Light" w:eastAsia="Calibri" w:hAnsi="Calibri Light" w:cs="Calibri"/>
          <w:color w:val="000000" w:themeColor="text1"/>
        </w:rPr>
      </w:pPr>
    </w:p>
    <w:p w14:paraId="4365F8B0" w14:textId="77777777" w:rsidR="00296EC7" w:rsidRPr="007468C5" w:rsidRDefault="00296EC7" w:rsidP="00A27800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Calibri Light" w:eastAsia="Calibri" w:hAnsi="Calibri Light" w:cs="Calibri"/>
          <w:color w:val="000000" w:themeColor="text1"/>
        </w:rPr>
      </w:pPr>
    </w:p>
    <w:p w14:paraId="3A023FF2" w14:textId="77777777" w:rsidR="00296EC7" w:rsidRPr="007468C5" w:rsidRDefault="00296EC7" w:rsidP="00A27800">
      <w:pPr>
        <w:pBdr>
          <w:top w:val="nil"/>
          <w:left w:val="nil"/>
          <w:bottom w:val="nil"/>
          <w:right w:val="nil"/>
          <w:between w:val="nil"/>
        </w:pBdr>
        <w:tabs>
          <w:tab w:val="left" w:pos="5327"/>
          <w:tab w:val="left" w:pos="10082"/>
        </w:tabs>
        <w:ind w:right="-29"/>
        <w:jc w:val="both"/>
        <w:rPr>
          <w:rFonts w:ascii="Calibri Light" w:eastAsia="Calibri" w:hAnsi="Calibri Light" w:cs="Calibri"/>
          <w:color w:val="000000" w:themeColor="text1"/>
        </w:rPr>
      </w:pPr>
    </w:p>
    <w:sectPr w:rsidR="00296EC7" w:rsidRPr="007468C5" w:rsidSect="00A27800">
      <w:headerReference w:type="default" r:id="rId8"/>
      <w:footerReference w:type="default" r:id="rId9"/>
      <w:pgSz w:w="11900" w:h="16850"/>
      <w:pgMar w:top="1021" w:right="1127" w:bottom="1021" w:left="1021" w:header="1588" w:footer="567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35AF2" w16cex:dateUtc="2021-06-15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9263DC" w16cid:durableId="24735367"/>
  <w16cid:commentId w16cid:paraId="0C8E4EC3" w16cid:durableId="24735368"/>
  <w16cid:commentId w16cid:paraId="391C48CC" w16cid:durableId="24735AF2"/>
  <w16cid:commentId w16cid:paraId="0E4A6973" w16cid:durableId="24735369"/>
  <w16cid:commentId w16cid:paraId="63CF7837" w16cid:durableId="247353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7C84C" w14:textId="77777777" w:rsidR="004A28E9" w:rsidRDefault="004A28E9">
      <w:r>
        <w:separator/>
      </w:r>
    </w:p>
  </w:endnote>
  <w:endnote w:type="continuationSeparator" w:id="0">
    <w:p w14:paraId="0B47F1DB" w14:textId="77777777" w:rsidR="004A28E9" w:rsidRDefault="004A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E8" w14:textId="4012AAE1" w:rsidR="002E502F" w:rsidRDefault="002E50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Página 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 w:rsidR="004A28E9">
      <w:rPr>
        <w:rFonts w:ascii="Calibri" w:eastAsia="Calibri" w:hAnsi="Calibri" w:cs="Calibri"/>
        <w:b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de 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 w:rsidR="004A28E9">
      <w:rPr>
        <w:rFonts w:ascii="Calibri" w:eastAsia="Calibri" w:hAnsi="Calibri" w:cs="Calibri"/>
        <w:b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</w:p>
  <w:p w14:paraId="000001E9" w14:textId="77777777" w:rsidR="002E502F" w:rsidRDefault="002E502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8301" w14:textId="77777777" w:rsidR="004A28E9" w:rsidRDefault="004A28E9">
      <w:r>
        <w:separator/>
      </w:r>
    </w:p>
  </w:footnote>
  <w:footnote w:type="continuationSeparator" w:id="0">
    <w:p w14:paraId="6265E66F" w14:textId="77777777" w:rsidR="004A28E9" w:rsidRDefault="004A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E7" w14:textId="77777777" w:rsidR="002E502F" w:rsidRDefault="002E502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7216" behindDoc="0" locked="0" layoutInCell="1" hidden="0" allowOverlap="1" wp14:anchorId="40BCC982" wp14:editId="7FCB275D">
              <wp:simplePos x="0" y="0"/>
              <wp:positionH relativeFrom="page">
                <wp:posOffset>1474788</wp:posOffset>
              </wp:positionH>
              <wp:positionV relativeFrom="page">
                <wp:posOffset>160338</wp:posOffset>
              </wp:positionV>
              <wp:extent cx="5530850" cy="691515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085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F8D4A6" w14:textId="77777777" w:rsidR="002E502F" w:rsidRDefault="002E502F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7902A4F7" w14:textId="77777777" w:rsidR="002E502F" w:rsidRDefault="002E502F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 xml:space="preserve"> UNIVERSIDADE FEDERAL RURAL DO SEMI-ÁRIDO – UFERSA</w:t>
                          </w:r>
                        </w:p>
                        <w:p w14:paraId="757F8E90" w14:textId="77777777" w:rsidR="002E502F" w:rsidRDefault="002E502F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 xml:space="preserve"> PRÓ-REITORIA DE PESQUISA E PÓS-GRADUAÇÃO - PROPPG</w:t>
                          </w:r>
                        </w:p>
                        <w:p w14:paraId="398D2DD0" w14:textId="77777777" w:rsidR="002E502F" w:rsidRDefault="002E502F">
                          <w:pPr>
                            <w:spacing w:before="1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b/>
                              <w:color w:val="000000"/>
                              <w:sz w:val="18"/>
                            </w:rPr>
                            <w:t>PROGRAMA DE PÓS GRADUAÇÃO EM AMBIENTE, TECNOLOGIA E SOCIEDADE - PPGATS</w:t>
                          </w:r>
                        </w:p>
                        <w:p w14:paraId="78235602" w14:textId="77777777" w:rsidR="002E502F" w:rsidRDefault="002E502F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  <w:r>
                            <w:rPr>
                              <w:rFonts w:ascii="Gadugi" w:eastAsia="Gadugi" w:hAnsi="Gadugi" w:cs="Gadugi"/>
                              <w:color w:val="000000"/>
                              <w:sz w:val="10"/>
                            </w:rPr>
                            <w:t xml:space="preserve">Av. Francisco Mota, 572 – Caixa Postal 137 – Bairro Presidente Costa e Silva – Mossoró – RN – CEP: 59.625-900 - Tel.: (84)3317-8295 – E-mail: </w:t>
                          </w:r>
                          <w:r>
                            <w:rPr>
                              <w:rFonts w:ascii="Gadugi" w:eastAsia="Gadugi" w:hAnsi="Gadugi" w:cs="Gadugi"/>
                              <w:color w:val="0000FF"/>
                              <w:sz w:val="10"/>
                              <w:highlight w:val="white"/>
                              <w:u w:val="single"/>
                            </w:rPr>
                            <w:t>secpos@ufersa.edu.br</w:t>
                          </w:r>
                        </w:p>
                        <w:p w14:paraId="7EA77592" w14:textId="77777777" w:rsidR="002E502F" w:rsidRDefault="002E502F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</w:p>
                        <w:p w14:paraId="79566323" w14:textId="77777777" w:rsidR="002E502F" w:rsidRDefault="002E502F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</w:p>
                        <w:p w14:paraId="022634B9" w14:textId="77777777" w:rsidR="002E502F" w:rsidRDefault="002E502F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</w:p>
                        <w:p w14:paraId="0EC14C31" w14:textId="77777777" w:rsidR="002E502F" w:rsidRDefault="002E502F">
                          <w:pPr>
                            <w:spacing w:before="60"/>
                            <w:ind w:right="-6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BCC982" id="Retângulo 1" o:spid="_x0000_s1026" style="position:absolute;margin-left:116.15pt;margin-top:12.65pt;width:435.5pt;height:54.4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" filled="f" stroked="f">
              <v:textbox inset="0,0,0,0">
                <w:txbxContent>
                  <w:p w14:paraId="24F8D4A6" w14:textId="77777777" w:rsidR="002E502F" w:rsidRDefault="002E502F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>MINISTÉRIO DA EDUCAÇÃO</w:t>
                    </w:r>
                  </w:p>
                  <w:p w14:paraId="7902A4F7" w14:textId="77777777" w:rsidR="002E502F" w:rsidRDefault="002E502F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 xml:space="preserve"> UNIVERSIDADE FEDERAL RURAL DO SEMI-ÁRIDO – UFERSA</w:t>
                    </w:r>
                  </w:p>
                  <w:p w14:paraId="757F8E90" w14:textId="77777777" w:rsidR="002E502F" w:rsidRDefault="002E502F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 xml:space="preserve"> PRÓ-REITORIA DE PESQUISA E PÓS-GRADUAÇÃO - PROPPG</w:t>
                    </w:r>
                  </w:p>
                  <w:p w14:paraId="398D2DD0" w14:textId="77777777" w:rsidR="002E502F" w:rsidRDefault="002E502F">
                    <w:pPr>
                      <w:spacing w:before="1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b/>
                        <w:color w:val="000000"/>
                        <w:sz w:val="18"/>
                      </w:rPr>
                      <w:t>PROGRAMA DE PÓS GRADUAÇÃO EM AMBIENTE, TECNOLOGIA E SOCIEDADE - PPGATS</w:t>
                    </w:r>
                  </w:p>
                  <w:p w14:paraId="78235602" w14:textId="77777777" w:rsidR="002E502F" w:rsidRDefault="002E502F">
                    <w:pPr>
                      <w:spacing w:before="60"/>
                      <w:ind w:right="-6"/>
                      <w:jc w:val="center"/>
                      <w:textDirection w:val="btLr"/>
                    </w:pPr>
                    <w:r>
                      <w:rPr>
                        <w:rFonts w:ascii="Gadugi" w:eastAsia="Gadugi" w:hAnsi="Gadugi" w:cs="Gadugi"/>
                        <w:color w:val="000000"/>
                        <w:sz w:val="10"/>
                      </w:rPr>
                      <w:t xml:space="preserve">Av. Francisco Mota, 572 – Caixa Postal 137 – Bairro Presidente Costa e Silva – Mossoró – RN – CEP: 59.625-900 - Tel.: (84)3317-8295 – E-mail: </w:t>
                    </w:r>
                    <w:r>
                      <w:rPr>
                        <w:rFonts w:ascii="Gadugi" w:eastAsia="Gadugi" w:hAnsi="Gadugi" w:cs="Gadugi"/>
                        <w:color w:val="0000FF"/>
                        <w:sz w:val="10"/>
                        <w:highlight w:val="white"/>
                        <w:u w:val="single"/>
                      </w:rPr>
                      <w:t>secpos@ufersa.edu.br</w:t>
                    </w:r>
                  </w:p>
                  <w:p w14:paraId="7EA77592" w14:textId="77777777" w:rsidR="002E502F" w:rsidRDefault="002E502F">
                    <w:pPr>
                      <w:spacing w:before="60"/>
                      <w:ind w:right="-6"/>
                      <w:jc w:val="center"/>
                      <w:textDirection w:val="btLr"/>
                    </w:pPr>
                  </w:p>
                  <w:p w14:paraId="79566323" w14:textId="77777777" w:rsidR="002E502F" w:rsidRDefault="002E502F">
                    <w:pPr>
                      <w:spacing w:before="60"/>
                      <w:ind w:right="-6"/>
                      <w:jc w:val="center"/>
                      <w:textDirection w:val="btLr"/>
                    </w:pPr>
                  </w:p>
                  <w:p w14:paraId="022634B9" w14:textId="77777777" w:rsidR="002E502F" w:rsidRDefault="002E502F">
                    <w:pPr>
                      <w:spacing w:before="60"/>
                      <w:ind w:right="-6"/>
                      <w:jc w:val="center"/>
                      <w:textDirection w:val="btLr"/>
                    </w:pPr>
                  </w:p>
                  <w:p w14:paraId="0EC14C31" w14:textId="77777777" w:rsidR="002E502F" w:rsidRDefault="002E502F">
                    <w:pPr>
                      <w:spacing w:before="60"/>
                      <w:ind w:right="-6"/>
                      <w:jc w:val="center"/>
                      <w:textDirection w:val="btL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  <w:color w:val="000000"/>
        <w:sz w:val="24"/>
        <w:szCs w:val="24"/>
      </w:rPr>
      <w:drawing>
        <wp:anchor distT="0" distB="0" distL="0" distR="0" simplePos="0" relativeHeight="251660288" behindDoc="0" locked="0" layoutInCell="1" hidden="0" allowOverlap="1" wp14:anchorId="6D6A1716" wp14:editId="1A04A759">
          <wp:simplePos x="0" y="0"/>
          <wp:positionH relativeFrom="page">
            <wp:posOffset>742950</wp:posOffset>
          </wp:positionH>
          <wp:positionV relativeFrom="page">
            <wp:posOffset>226695</wp:posOffset>
          </wp:positionV>
          <wp:extent cx="661035" cy="619482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" cy="6194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00F"/>
    <w:multiLevelType w:val="multilevel"/>
    <w:tmpl w:val="EF1CBC94"/>
    <w:lvl w:ilvl="0">
      <w:start w:val="10"/>
      <w:numFmt w:val="decimal"/>
      <w:lvlText w:val="%1"/>
      <w:lvlJc w:val="left"/>
      <w:pPr>
        <w:ind w:left="380" w:hanging="38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948" w:hanging="38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color w:val="000000"/>
      </w:rPr>
    </w:lvl>
  </w:abstractNum>
  <w:abstractNum w:abstractNumId="1" w15:restartNumberingAfterBreak="0">
    <w:nsid w:val="03841782"/>
    <w:multiLevelType w:val="hybridMultilevel"/>
    <w:tmpl w:val="1B389C2E"/>
    <w:lvl w:ilvl="0" w:tplc="1EA89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611E1"/>
    <w:multiLevelType w:val="multilevel"/>
    <w:tmpl w:val="2D822894"/>
    <w:lvl w:ilvl="0">
      <w:start w:val="1"/>
      <w:numFmt w:val="bullet"/>
      <w:lvlText w:val="•"/>
      <w:lvlJc w:val="left"/>
      <w:pPr>
        <w:ind w:left="754" w:hanging="358"/>
      </w:p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1B529D"/>
    <w:multiLevelType w:val="hybridMultilevel"/>
    <w:tmpl w:val="549A0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97261"/>
    <w:multiLevelType w:val="multilevel"/>
    <w:tmpl w:val="95C29DD2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466D"/>
    <w:multiLevelType w:val="multilevel"/>
    <w:tmpl w:val="92066AB6"/>
    <w:lvl w:ilvl="0">
      <w:start w:val="1"/>
      <w:numFmt w:val="lowerLetter"/>
      <w:lvlText w:val="%1."/>
      <w:lvlJc w:val="left"/>
      <w:pPr>
        <w:ind w:left="461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1704F46"/>
    <w:multiLevelType w:val="multilevel"/>
    <w:tmpl w:val="2E7471E8"/>
    <w:lvl w:ilvl="0">
      <w:start w:val="1"/>
      <w:numFmt w:val="bullet"/>
      <w:lvlText w:val="•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9B5027"/>
    <w:multiLevelType w:val="multilevel"/>
    <w:tmpl w:val="39723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3710D"/>
    <w:multiLevelType w:val="multilevel"/>
    <w:tmpl w:val="2D4642AE"/>
    <w:lvl w:ilvl="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13880"/>
    <w:multiLevelType w:val="multilevel"/>
    <w:tmpl w:val="7192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24143"/>
    <w:multiLevelType w:val="multilevel"/>
    <w:tmpl w:val="692E7C4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E6748F"/>
    <w:multiLevelType w:val="hybridMultilevel"/>
    <w:tmpl w:val="DB34E650"/>
    <w:lvl w:ilvl="0" w:tplc="041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5D321800"/>
    <w:multiLevelType w:val="multilevel"/>
    <w:tmpl w:val="5A92FBE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67C83313"/>
    <w:multiLevelType w:val="hybridMultilevel"/>
    <w:tmpl w:val="C54A5B9E"/>
    <w:lvl w:ilvl="0" w:tplc="13B8EA3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6C013F00"/>
    <w:multiLevelType w:val="multilevel"/>
    <w:tmpl w:val="62BC5EC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F14BC"/>
    <w:multiLevelType w:val="multilevel"/>
    <w:tmpl w:val="8CB69B28"/>
    <w:lvl w:ilvl="0">
      <w:start w:val="1"/>
      <w:numFmt w:val="bullet"/>
      <w:lvlText w:val="•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04A1A58"/>
    <w:multiLevelType w:val="multilevel"/>
    <w:tmpl w:val="8A9AE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0861CAA"/>
    <w:multiLevelType w:val="multilevel"/>
    <w:tmpl w:val="F256970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8" w15:restartNumberingAfterBreak="0">
    <w:nsid w:val="749B3E5D"/>
    <w:multiLevelType w:val="hybridMultilevel"/>
    <w:tmpl w:val="FAA2E6C4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76BA0D6C"/>
    <w:multiLevelType w:val="hybridMultilevel"/>
    <w:tmpl w:val="466E3E9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2"/>
  </w:num>
  <w:num w:numId="7">
    <w:abstractNumId w:val="17"/>
  </w:num>
  <w:num w:numId="8">
    <w:abstractNumId w:val="14"/>
  </w:num>
  <w:num w:numId="9">
    <w:abstractNumId w:val="16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9"/>
  </w:num>
  <w:num w:numId="16">
    <w:abstractNumId w:val="18"/>
  </w:num>
  <w:num w:numId="17">
    <w:abstractNumId w:val="13"/>
  </w:num>
  <w:num w:numId="18">
    <w:abstractNumId w:val="3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0C"/>
    <w:rsid w:val="000147B4"/>
    <w:rsid w:val="0004145B"/>
    <w:rsid w:val="00101BC8"/>
    <w:rsid w:val="001A3301"/>
    <w:rsid w:val="001F68BA"/>
    <w:rsid w:val="00282C16"/>
    <w:rsid w:val="00296EC7"/>
    <w:rsid w:val="002C4E5C"/>
    <w:rsid w:val="002D2527"/>
    <w:rsid w:val="002E502F"/>
    <w:rsid w:val="003442BC"/>
    <w:rsid w:val="003865DB"/>
    <w:rsid w:val="003D18C9"/>
    <w:rsid w:val="00417D0C"/>
    <w:rsid w:val="0045692E"/>
    <w:rsid w:val="004A28E9"/>
    <w:rsid w:val="004A4B41"/>
    <w:rsid w:val="004D12BD"/>
    <w:rsid w:val="00501CCB"/>
    <w:rsid w:val="00585BFF"/>
    <w:rsid w:val="005E1866"/>
    <w:rsid w:val="00662C4E"/>
    <w:rsid w:val="006A6C5F"/>
    <w:rsid w:val="006B0D07"/>
    <w:rsid w:val="00736680"/>
    <w:rsid w:val="00736F3D"/>
    <w:rsid w:val="00743AF8"/>
    <w:rsid w:val="007468C5"/>
    <w:rsid w:val="00766BA0"/>
    <w:rsid w:val="007A7120"/>
    <w:rsid w:val="007C765D"/>
    <w:rsid w:val="008A4ABF"/>
    <w:rsid w:val="008C53E2"/>
    <w:rsid w:val="008F1253"/>
    <w:rsid w:val="00935A23"/>
    <w:rsid w:val="00962905"/>
    <w:rsid w:val="00A06A35"/>
    <w:rsid w:val="00A27800"/>
    <w:rsid w:val="00A92969"/>
    <w:rsid w:val="00AE6701"/>
    <w:rsid w:val="00BA0932"/>
    <w:rsid w:val="00C034D3"/>
    <w:rsid w:val="00D20EAE"/>
    <w:rsid w:val="00D97C12"/>
    <w:rsid w:val="00DB1BAD"/>
    <w:rsid w:val="00DC6C32"/>
    <w:rsid w:val="00DE6B22"/>
    <w:rsid w:val="00E26731"/>
    <w:rsid w:val="00E53D6A"/>
    <w:rsid w:val="00ED3382"/>
    <w:rsid w:val="00EE2F29"/>
    <w:rsid w:val="00F7415E"/>
    <w:rsid w:val="00FE6F5F"/>
    <w:rsid w:val="00FF6344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78DC9"/>
  <w15:docId w15:val="{BB748AC9-DE63-4FF4-8BA8-FE38D4A4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43" w:hanging="24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B1B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1BA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1B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1B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1BA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C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34D3"/>
    <w:pPr>
      <w:widowControl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97C1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0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0D07"/>
  </w:style>
  <w:style w:type="paragraph" w:styleId="Rodap">
    <w:name w:val="footer"/>
    <w:basedOn w:val="Normal"/>
    <w:link w:val="RodapChar"/>
    <w:uiPriority w:val="99"/>
    <w:unhideWhenUsed/>
    <w:rsid w:val="006B0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0D07"/>
  </w:style>
  <w:style w:type="character" w:styleId="Hyperlink">
    <w:name w:val="Hyperlink"/>
    <w:basedOn w:val="Fontepargpadro"/>
    <w:uiPriority w:val="99"/>
    <w:semiHidden/>
    <w:unhideWhenUsed/>
    <w:rsid w:val="002D252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29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96EC7"/>
    <w:pPr>
      <w:autoSpaceDE w:val="0"/>
      <w:autoSpaceDN w:val="0"/>
    </w:pPr>
    <w:rPr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96EC7"/>
    <w:rPr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300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BD9E-48D5-4113-B6EC-66CDB868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15</vt:i4>
      </vt:variant>
    </vt:vector>
  </HeadingPairs>
  <TitlesOfParts>
    <vt:vector size="16" baseType="lpstr">
      <vt:lpstr/>
      <vt:lpstr>EDITAL PROPPG nº XX /2021 - PROCESSO SELETIVO PARA O PROGRAMA DE PÓS-GRADUAÇÃO E</vt:lpstr>
      <vt:lpstr>NÍVEL - MESTRADO</vt:lpstr>
      <vt:lpstr>DOS REQUISITOS E VAGAS OFERECIDAS</vt:lpstr>
      <vt:lpstr>DAS INSCRIÇÕES</vt:lpstr>
      <vt:lpstr>DO CURRICULUM VITAE</vt:lpstr>
      <vt:lpstr>DA SELEÇÃO</vt:lpstr>
      <vt:lpstr>PRIMEIRA ETAPA DA SELEÇÃO</vt:lpstr>
      <vt:lpstr>SEGUNDA ETAPA DA SELEÇÃO</vt:lpstr>
      <vt:lpstr>DOS RECURSOS</vt:lpstr>
      <vt:lpstr>DAS DISPOSIÇÕES GERAIS</vt:lpstr>
      <vt:lpstr>CRONOGRAMA DE ATIVIDADES:</vt:lpstr>
      <vt:lpstr>        UNIVERSIDADE FEDERAL RURAL DO SEMI-ÁRIDO</vt:lpstr>
      <vt:lpstr>    </vt:lpstr>
      <vt:lpstr>    Mossoró, RN</vt:lpstr>
      <vt:lpstr>    Mês e Ano</vt:lpstr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Ensino e pesquisa</dc:creator>
  <cp:lastModifiedBy>Elis Morais</cp:lastModifiedBy>
  <cp:revision>5</cp:revision>
  <dcterms:created xsi:type="dcterms:W3CDTF">2021-06-16T14:36:00Z</dcterms:created>
  <dcterms:modified xsi:type="dcterms:W3CDTF">2021-06-25T14:58:00Z</dcterms:modified>
</cp:coreProperties>
</file>